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DA" w:rsidRPr="007578DA" w:rsidRDefault="007578DA" w:rsidP="007578DA">
      <w:pPr>
        <w:pStyle w:val="ConsPlusTitle"/>
        <w:jc w:val="center"/>
        <w:rPr>
          <w:rFonts w:ascii="Times New Roman" w:hAnsi="Times New Roman" w:cs="Times New Roman"/>
          <w:b w:val="0"/>
          <w:sz w:val="28"/>
          <w:szCs w:val="28"/>
        </w:rPr>
      </w:pPr>
      <w:bookmarkStart w:id="0" w:name="_GoBack"/>
      <w:bookmarkEnd w:id="0"/>
      <w:r w:rsidRPr="007578DA">
        <w:rPr>
          <w:rFonts w:ascii="Times New Roman" w:hAnsi="Times New Roman" w:cs="Times New Roman"/>
          <w:b w:val="0"/>
          <w:sz w:val="28"/>
          <w:szCs w:val="28"/>
        </w:rPr>
        <w:t>МИНИСТЕРСТВО ЗДРАВООХРАНЕНИЯ</w:t>
      </w:r>
    </w:p>
    <w:p w:rsidR="007578DA" w:rsidRPr="007578DA" w:rsidRDefault="007578DA" w:rsidP="007578DA">
      <w:pPr>
        <w:pStyle w:val="ConsPlusTitle"/>
        <w:jc w:val="center"/>
        <w:rPr>
          <w:rFonts w:ascii="Times New Roman" w:hAnsi="Times New Roman" w:cs="Times New Roman"/>
          <w:b w:val="0"/>
          <w:sz w:val="28"/>
          <w:szCs w:val="28"/>
        </w:rPr>
      </w:pPr>
      <w:r w:rsidRPr="007578DA">
        <w:rPr>
          <w:rFonts w:ascii="Times New Roman" w:hAnsi="Times New Roman" w:cs="Times New Roman"/>
          <w:b w:val="0"/>
          <w:sz w:val="28"/>
          <w:szCs w:val="28"/>
        </w:rPr>
        <w:t>АСТРАХАНСКОЙ ОБЛАСТИ</w:t>
      </w:r>
    </w:p>
    <w:p w:rsidR="007578DA" w:rsidRPr="007578DA" w:rsidRDefault="007578DA" w:rsidP="007578DA">
      <w:pPr>
        <w:pStyle w:val="ConsPlusTitle"/>
        <w:jc w:val="center"/>
        <w:rPr>
          <w:rFonts w:ascii="Times New Roman" w:hAnsi="Times New Roman" w:cs="Times New Roman"/>
          <w:b w:val="0"/>
          <w:sz w:val="28"/>
          <w:szCs w:val="28"/>
        </w:rPr>
      </w:pPr>
    </w:p>
    <w:p w:rsidR="007578DA" w:rsidRPr="007578DA" w:rsidRDefault="007578DA" w:rsidP="007578DA">
      <w:pPr>
        <w:pStyle w:val="ConsPlusTitle"/>
        <w:jc w:val="center"/>
        <w:rPr>
          <w:rFonts w:ascii="Times New Roman" w:hAnsi="Times New Roman" w:cs="Times New Roman"/>
          <w:b w:val="0"/>
          <w:sz w:val="28"/>
          <w:szCs w:val="28"/>
        </w:rPr>
      </w:pPr>
      <w:r w:rsidRPr="007578DA">
        <w:rPr>
          <w:rFonts w:ascii="Times New Roman" w:hAnsi="Times New Roman" w:cs="Times New Roman"/>
          <w:b w:val="0"/>
          <w:sz w:val="28"/>
          <w:szCs w:val="28"/>
        </w:rPr>
        <w:t>ПОСТАНОВЛЕНИЕ</w:t>
      </w:r>
    </w:p>
    <w:p w:rsidR="007578DA" w:rsidRPr="007578DA" w:rsidRDefault="007578DA" w:rsidP="007578DA">
      <w:pPr>
        <w:pStyle w:val="ConsPlusTitle"/>
        <w:jc w:val="center"/>
        <w:rPr>
          <w:rFonts w:ascii="Times New Roman" w:hAnsi="Times New Roman" w:cs="Times New Roman"/>
          <w:b w:val="0"/>
          <w:sz w:val="28"/>
          <w:szCs w:val="28"/>
        </w:rPr>
      </w:pPr>
    </w:p>
    <w:p w:rsidR="007578DA" w:rsidRPr="007578DA" w:rsidRDefault="007578DA" w:rsidP="007578DA">
      <w:pPr>
        <w:pStyle w:val="ConsPlusTitle"/>
        <w:jc w:val="center"/>
        <w:rPr>
          <w:rFonts w:ascii="Times New Roman" w:hAnsi="Times New Roman" w:cs="Times New Roman"/>
          <w:b w:val="0"/>
          <w:sz w:val="28"/>
          <w:szCs w:val="28"/>
        </w:rPr>
      </w:pPr>
    </w:p>
    <w:p w:rsidR="00A258FE" w:rsidRDefault="007578DA" w:rsidP="007578D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01.10</w:t>
      </w:r>
      <w:r w:rsidRPr="007578DA">
        <w:rPr>
          <w:rFonts w:ascii="Times New Roman" w:hAnsi="Times New Roman" w:cs="Times New Roman"/>
          <w:b w:val="0"/>
          <w:sz w:val="28"/>
          <w:szCs w:val="28"/>
        </w:rPr>
        <w:t>.2018                                                                                           № 2</w:t>
      </w:r>
      <w:r>
        <w:rPr>
          <w:rFonts w:ascii="Times New Roman" w:hAnsi="Times New Roman" w:cs="Times New Roman"/>
          <w:b w:val="0"/>
          <w:sz w:val="28"/>
          <w:szCs w:val="28"/>
        </w:rPr>
        <w:t>6</w:t>
      </w:r>
      <w:r w:rsidRPr="007578DA">
        <w:rPr>
          <w:rFonts w:ascii="Times New Roman" w:hAnsi="Times New Roman" w:cs="Times New Roman"/>
          <w:b w:val="0"/>
          <w:sz w:val="28"/>
          <w:szCs w:val="28"/>
        </w:rPr>
        <w:t>П</w:t>
      </w:r>
    </w:p>
    <w:p w:rsidR="00A258FE" w:rsidRDefault="00A258FE">
      <w:pPr>
        <w:pStyle w:val="ConsPlusTitle"/>
        <w:ind w:left="567" w:right="5102"/>
        <w:jc w:val="both"/>
        <w:rPr>
          <w:rFonts w:ascii="Times New Roman" w:hAnsi="Times New Roman" w:cs="Times New Roman"/>
          <w:b w:val="0"/>
          <w:sz w:val="28"/>
          <w:szCs w:val="28"/>
        </w:rPr>
      </w:pPr>
    </w:p>
    <w:p w:rsidR="00A258FE" w:rsidRDefault="00A258FE">
      <w:pPr>
        <w:pStyle w:val="ConsPlusTitle"/>
        <w:ind w:left="567" w:right="5102"/>
        <w:jc w:val="both"/>
        <w:rPr>
          <w:rFonts w:ascii="Times New Roman" w:hAnsi="Times New Roman" w:cs="Times New Roman"/>
          <w:b w:val="0"/>
          <w:sz w:val="28"/>
          <w:szCs w:val="28"/>
        </w:rPr>
      </w:pPr>
    </w:p>
    <w:p w:rsidR="00A258FE" w:rsidRDefault="00A258FE">
      <w:pPr>
        <w:pStyle w:val="ConsPlusTitle"/>
        <w:ind w:left="567" w:right="5102"/>
        <w:jc w:val="both"/>
        <w:rPr>
          <w:rFonts w:ascii="Times New Roman" w:hAnsi="Times New Roman" w:cs="Times New Roman"/>
          <w:b w:val="0"/>
          <w:sz w:val="28"/>
          <w:szCs w:val="28"/>
        </w:rPr>
      </w:pPr>
    </w:p>
    <w:p w:rsidR="00A258FE" w:rsidRDefault="007578DA">
      <w:pPr>
        <w:pStyle w:val="ConsPlusTitle"/>
        <w:tabs>
          <w:tab w:val="left" w:pos="4595"/>
        </w:tabs>
        <w:ind w:left="567" w:right="4819"/>
        <w:jc w:val="both"/>
        <w:rPr>
          <w:rFonts w:ascii="Times New Roman" w:hAnsi="Times New Roman" w:cs="Times New Roman"/>
          <w:b w:val="0"/>
          <w:sz w:val="28"/>
          <w:szCs w:val="28"/>
        </w:rPr>
      </w:pPr>
      <w:r>
        <w:rPr>
          <w:rFonts w:ascii="Times New Roman" w:hAnsi="Times New Roman" w:cs="Times New Roman"/>
          <w:b w:val="0"/>
          <w:sz w:val="28"/>
          <w:szCs w:val="28"/>
        </w:rPr>
        <w:t>Об административном регламенте государственных бюджетных учреждений  здравоохранения Астраханской области, подведомственных министерству здравоохранения Астраханской области, предоставления услуги «Выдача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p w:rsidR="00A258FE" w:rsidRDefault="00A258FE">
      <w:pPr>
        <w:pStyle w:val="ConsPlusNormal0"/>
        <w:jc w:val="both"/>
        <w:rPr>
          <w:rFonts w:ascii="Times New Roman" w:hAnsi="Times New Roman" w:cs="Times New Roman"/>
          <w:sz w:val="28"/>
          <w:szCs w:val="28"/>
        </w:rPr>
      </w:pP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21.11.2011 № 323-ФЗ «Об основах охраны здоровья граждан в Российской Федерации», распоряжением Правительства Российской Федерации от 25.04.2011 № 729-р, </w:t>
      </w:r>
      <w:hyperlink r:id="rId4">
        <w:r>
          <w:rPr>
            <w:rStyle w:val="-"/>
            <w:color w:val="00000A"/>
            <w:sz w:val="28"/>
            <w:szCs w:val="28"/>
            <w:u w:val="none"/>
          </w:rPr>
          <w:t>постановлениям</w:t>
        </w:r>
      </w:hyperlink>
      <w:r>
        <w:rPr>
          <w:rFonts w:ascii="Times New Roman" w:hAnsi="Times New Roman" w:cs="Times New Roman"/>
          <w:sz w:val="28"/>
          <w:szCs w:val="28"/>
        </w:rPr>
        <w:t xml:space="preserve">и Правительства Астраханской области от 01.03.2005 № 4-П «О министерстве здравоохранения Астраханской области», от 30.09.2010 № 427-П «О порядке разработки и утверждения административных регламентов предоставления государственных услуг» </w:t>
      </w:r>
    </w:p>
    <w:p w:rsidR="00A258FE" w:rsidRDefault="007578DA">
      <w:pPr>
        <w:pStyle w:val="ConsPlusNormal0"/>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Астраханской области ПОСТАНОВЛЯЕТ:</w:t>
      </w:r>
    </w:p>
    <w:p w:rsidR="00A258FE" w:rsidRDefault="007578DA">
      <w:pPr>
        <w:pStyle w:val="ConsPlusNormal0"/>
        <w:ind w:firstLine="540"/>
        <w:jc w:val="both"/>
      </w:pPr>
      <w:r>
        <w:rPr>
          <w:rFonts w:ascii="Times New Roman" w:hAnsi="Times New Roman" w:cs="Times New Roman"/>
          <w:sz w:val="28"/>
          <w:szCs w:val="28"/>
        </w:rPr>
        <w:t xml:space="preserve">1. Утвердить прилагаемый административный регламент государственных бюджетных учреждений здравоохранения Астраханской области, подведомственных министерству здравоохранения Астраханской области, предоставления услуги «Выдача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w:t>
      </w:r>
      <w:r>
        <w:rPr>
          <w:rFonts w:ascii="Times New Roman" w:hAnsi="Times New Roman" w:cs="Times New Roman"/>
          <w:sz w:val="28"/>
          <w:szCs w:val="28"/>
        </w:rPr>
        <w:lastRenderedPageBreak/>
        <w:t>оказания гражданам медицинской помощи, направлений на прохождение медико-социальной экспертизы».</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министерства здравоохранения Астраханской области от</w:t>
      </w:r>
    </w:p>
    <w:p w:rsidR="00A258FE" w:rsidRDefault="007578DA">
      <w:pPr>
        <w:spacing w:after="0" w:line="240" w:lineRule="auto"/>
        <w:jc w:val="both"/>
      </w:pPr>
      <w:r>
        <w:rPr>
          <w:rFonts w:ascii="Times New Roman" w:hAnsi="Times New Roman" w:cs="Times New Roman"/>
          <w:sz w:val="28"/>
          <w:szCs w:val="28"/>
        </w:rPr>
        <w:t>от 21.06.2012 № 68П «</w:t>
      </w:r>
      <w:r>
        <w:rPr>
          <w:rFonts w:ascii="Times New Roman" w:hAnsi="Times New Roman"/>
          <w:sz w:val="28"/>
          <w:szCs w:val="28"/>
        </w:rPr>
        <w:t>Об административном регламенте государственных бюджетных учреждений здравоохранения Астраханской области по предоставлению услуги «Выдача гражданам государственными учреждениями здравоохранения направлений на прохождение медико-социальной экспертизы»;</w:t>
      </w:r>
    </w:p>
    <w:p w:rsidR="00A258FE" w:rsidRDefault="007578DA">
      <w:pPr>
        <w:spacing w:after="0" w:line="240" w:lineRule="auto"/>
        <w:jc w:val="both"/>
      </w:pPr>
      <w:r>
        <w:rPr>
          <w:rFonts w:ascii="Times New Roman" w:hAnsi="Times New Roman" w:cs="Times New Roman"/>
          <w:sz w:val="28"/>
          <w:szCs w:val="28"/>
        </w:rPr>
        <w:t xml:space="preserve">       -постановление министерства здравоохранения Астраханской области от 04.12.2013 № 112П «</w:t>
      </w:r>
      <w:r>
        <w:rPr>
          <w:rFonts w:ascii="Times New Roman" w:hAnsi="Times New Roman"/>
          <w:sz w:val="28"/>
          <w:szCs w:val="28"/>
        </w:rPr>
        <w:t>О внесении изменений в постановление министерства здравоохранения Астраханской области от 21.06.2012 № 68П»;</w:t>
      </w:r>
    </w:p>
    <w:p w:rsidR="00A258FE" w:rsidRDefault="00757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 4 постановления министерства здравоохранения Астраханской области от 30.06.2016 № 15П «О внесении изменений в отдельные постановления министерства здравоохранения Астраханской области».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Отделу ведомственного контроля качества медицинской деятельности управления лицензирования, ведомственного контроля качества и обращения граждан министерства здравоохранения Астраханской области:</w:t>
      </w:r>
    </w:p>
    <w:p w:rsidR="00A258FE" w:rsidRDefault="007578DA">
      <w:pPr>
        <w:pStyle w:val="ConsPlusNormal0"/>
        <w:ind w:firstLine="540"/>
        <w:jc w:val="both"/>
      </w:pPr>
      <w:r>
        <w:rPr>
          <w:rFonts w:ascii="Times New Roman" w:hAnsi="Times New Roman" w:cs="Times New Roman"/>
          <w:sz w:val="28"/>
          <w:szCs w:val="28"/>
        </w:rPr>
        <w:t>3.1. В семидневный срок после дня первого официального опубликования  направить копию настоящего постановления, а также сведения об источниках его официального опубликования, в управление Министерства юстиции Российской Федерации по Астраханской области.</w:t>
      </w:r>
    </w:p>
    <w:p w:rsidR="00A258FE" w:rsidRDefault="007578DA">
      <w:pPr>
        <w:pStyle w:val="ConsPlusNormal0"/>
        <w:ind w:firstLine="540"/>
        <w:jc w:val="both"/>
      </w:pPr>
      <w:r>
        <w:rPr>
          <w:rFonts w:ascii="Times New Roman" w:hAnsi="Times New Roman" w:cs="Times New Roman"/>
          <w:sz w:val="28"/>
          <w:szCs w:val="28"/>
        </w:rPr>
        <w:t xml:space="preserve">3.2. Не позднее семи рабочих дней со дня подписания настоящего постановления направить его копию в прокуратуру Астраханской области на бумажном носителе, а также в электронном виде по адресу </w:t>
      </w:r>
      <w:r>
        <w:rPr>
          <w:rFonts w:ascii="Times New Roman" w:hAnsi="Times New Roman" w:cs="Times New Roman"/>
          <w:sz w:val="28"/>
          <w:szCs w:val="28"/>
          <w:lang w:val="en-US"/>
        </w:rPr>
        <w:t>prokuratura</w:t>
      </w:r>
      <w:r>
        <w:rPr>
          <w:rFonts w:ascii="Times New Roman" w:hAnsi="Times New Roman" w:cs="Times New Roman"/>
          <w:sz w:val="28"/>
          <w:szCs w:val="28"/>
        </w:rPr>
        <w:t>@</w:t>
      </w:r>
      <w:r>
        <w:rPr>
          <w:rFonts w:ascii="Times New Roman" w:hAnsi="Times New Roman" w:cs="Times New Roman"/>
          <w:sz w:val="28"/>
          <w:szCs w:val="28"/>
          <w:lang w:val="en-US"/>
        </w:rPr>
        <w:t>astranet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 Разместить сведения об услуге «Выдача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 в государственной информационной системе «Региональный реестр государственных и муниципальных услуг (функций) Астраханской области».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Исключить сведения об услуге «Выдача гражданам государственными учреждениями здравоохранения направлений на прохождение медико-социальной экспертизы» из государственной информационной системы «Региональный реестр государственных и муниципальных услуг (функций) Астраханской области».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В течение трех рабочих дней со дня подписания настоящего постановления направить его копию в агентство связи и массовых коммуникаций Астраханской области для официального опубликования.</w:t>
      </w:r>
    </w:p>
    <w:p w:rsidR="00A258FE" w:rsidRDefault="007578DA">
      <w:pPr>
        <w:pStyle w:val="ConsPlusNormal0"/>
        <w:ind w:firstLine="540"/>
        <w:jc w:val="both"/>
      </w:pPr>
      <w:r>
        <w:rPr>
          <w:rFonts w:ascii="Times New Roman" w:hAnsi="Times New Roman" w:cs="Times New Roman"/>
          <w:sz w:val="28"/>
          <w:szCs w:val="28"/>
        </w:rPr>
        <w:t xml:space="preserve">3.6. В семидневный срок после дня первого официального опубликования направить копию настоящего постановления в государственные бюджетные учреждения здравоохранения Астраханской </w:t>
      </w:r>
      <w:r>
        <w:rPr>
          <w:rFonts w:ascii="Times New Roman" w:hAnsi="Times New Roman" w:cs="Times New Roman"/>
          <w:sz w:val="28"/>
          <w:szCs w:val="28"/>
        </w:rPr>
        <w:lastRenderedPageBreak/>
        <w:t>области, участвующие в реализации территориальной программы государственных гарантий бесплатного оказания гражданам медицинской помощи.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Отделу нормативно-правового обеспечения министерства здравоохранения Астраханской области направить копию постановления в информационные агентства ООО «Информационный центр «КонсультантПлюс» и ООО «Астрахань-Гарант-Сервис» для включения в электронные базы данных.</w:t>
      </w:r>
    </w:p>
    <w:p w:rsidR="00A258FE" w:rsidRDefault="007578DA">
      <w:pPr>
        <w:pStyle w:val="ConsPlusNormal0"/>
        <w:ind w:firstLine="540"/>
        <w:jc w:val="both"/>
      </w:pPr>
      <w:r>
        <w:rPr>
          <w:rFonts w:ascii="Times New Roman" w:hAnsi="Times New Roman" w:cs="Times New Roman"/>
          <w:sz w:val="28"/>
          <w:szCs w:val="28"/>
        </w:rPr>
        <w:t xml:space="preserve">5. Государственному бюджетному учреждению здравоохранения Астраханской области «Медицинский информационно-аналитический центр» разместить текст настоящего постановления в информационно-телекоммуникационной сети «Интернет» на официальном сайте министерства здравоохранения Астраханской области </w:t>
      </w:r>
      <w:hyperlink r:id="rId5">
        <w:r>
          <w:rPr>
            <w:rStyle w:val="-"/>
            <w:color w:val="00000A"/>
            <w:sz w:val="28"/>
            <w:szCs w:val="28"/>
            <w:u w:val="none"/>
          </w:rPr>
          <w:t>http://www.minzdravao.ru</w:t>
        </w:r>
      </w:hyperlink>
      <w:r>
        <w:rPr>
          <w:rFonts w:ascii="Times New Roman" w:hAnsi="Times New Roman" w:cs="Times New Roman"/>
          <w:sz w:val="28"/>
          <w:szCs w:val="28"/>
        </w:rPr>
        <w:t>.</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по истечении 10 дней после дня его официального опубликования.</w:t>
      </w:r>
    </w:p>
    <w:p w:rsidR="00A258FE" w:rsidRDefault="00A258FE">
      <w:pPr>
        <w:pStyle w:val="ConsPlusNormal0"/>
        <w:jc w:val="both"/>
        <w:rPr>
          <w:rFonts w:ascii="Times New Roman" w:hAnsi="Times New Roman" w:cs="Times New Roman"/>
          <w:sz w:val="28"/>
          <w:szCs w:val="28"/>
        </w:rPr>
      </w:pPr>
    </w:p>
    <w:p w:rsidR="00A258FE" w:rsidRDefault="00A258FE">
      <w:pPr>
        <w:pStyle w:val="ConsPlusNormal0"/>
        <w:jc w:val="both"/>
        <w:rPr>
          <w:rFonts w:ascii="Times New Roman" w:hAnsi="Times New Roman" w:cs="Times New Roman"/>
          <w:sz w:val="28"/>
          <w:szCs w:val="28"/>
        </w:rPr>
      </w:pPr>
    </w:p>
    <w:p w:rsidR="00A258FE" w:rsidRDefault="00A258FE">
      <w:pPr>
        <w:pStyle w:val="ConsPlusNormal0"/>
        <w:jc w:val="both"/>
        <w:rPr>
          <w:rFonts w:ascii="Times New Roman" w:hAnsi="Times New Roman" w:cs="Times New Roman"/>
          <w:sz w:val="28"/>
          <w:szCs w:val="28"/>
        </w:rPr>
      </w:pPr>
    </w:p>
    <w:p w:rsidR="00A258FE" w:rsidRDefault="007578DA">
      <w:pPr>
        <w:pStyle w:val="ConsPlusNormal0"/>
        <w:jc w:val="both"/>
        <w:outlineLvl w:val="0"/>
        <w:rPr>
          <w:rFonts w:ascii="Times New Roman" w:hAnsi="Times New Roman" w:cs="Times New Roman"/>
          <w:sz w:val="28"/>
          <w:szCs w:val="28"/>
        </w:rPr>
      </w:pPr>
      <w:r>
        <w:rPr>
          <w:rFonts w:ascii="Times New Roman" w:hAnsi="Times New Roman" w:cs="Times New Roman"/>
          <w:sz w:val="28"/>
          <w:szCs w:val="28"/>
        </w:rPr>
        <w:t>И.о.</w:t>
      </w:r>
      <w:r w:rsidR="00FB7207">
        <w:rPr>
          <w:rFonts w:ascii="Times New Roman" w:hAnsi="Times New Roman" w:cs="Times New Roman"/>
          <w:sz w:val="28"/>
          <w:szCs w:val="28"/>
        </w:rPr>
        <w:t xml:space="preserve"> </w:t>
      </w:r>
      <w:r>
        <w:rPr>
          <w:rFonts w:ascii="Times New Roman" w:hAnsi="Times New Roman" w:cs="Times New Roman"/>
          <w:sz w:val="28"/>
          <w:szCs w:val="28"/>
        </w:rPr>
        <w:t>министра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П.Г. Джуваляков</w:t>
      </w: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Title"/>
        <w:jc w:val="center"/>
        <w:rPr>
          <w:rFonts w:ascii="Times New Roman" w:hAnsi="Times New Roman" w:cs="Times New Roman"/>
          <w:b w:val="0"/>
          <w:sz w:val="28"/>
          <w:szCs w:val="28"/>
        </w:rPr>
      </w:pPr>
    </w:p>
    <w:p w:rsidR="00A258FE" w:rsidRDefault="00A258FE">
      <w:pPr>
        <w:pStyle w:val="ConsPlusNormal0"/>
        <w:tabs>
          <w:tab w:val="left" w:pos="5103"/>
          <w:tab w:val="left" w:pos="5842"/>
        </w:tabs>
        <w:jc w:val="both"/>
        <w:outlineLvl w:val="0"/>
        <w:rPr>
          <w:rFonts w:ascii="Times New Roman" w:hAnsi="Times New Roman" w:cs="Times New Roman"/>
          <w:sz w:val="28"/>
          <w:szCs w:val="28"/>
        </w:rPr>
      </w:pPr>
    </w:p>
    <w:p w:rsidR="007578DA" w:rsidRDefault="007578DA">
      <w:pPr>
        <w:pStyle w:val="ConsPlusNormal0"/>
        <w:tabs>
          <w:tab w:val="left" w:pos="5103"/>
          <w:tab w:val="left" w:pos="5842"/>
        </w:tabs>
        <w:jc w:val="both"/>
        <w:outlineLvl w:val="0"/>
        <w:rPr>
          <w:rFonts w:ascii="Times New Roman" w:hAnsi="Times New Roman" w:cs="Times New Roman"/>
          <w:sz w:val="28"/>
          <w:szCs w:val="28"/>
        </w:rPr>
      </w:pPr>
    </w:p>
    <w:p w:rsidR="00A258FE" w:rsidRDefault="00A258FE">
      <w:pPr>
        <w:pStyle w:val="ConsPlusNormal0"/>
        <w:tabs>
          <w:tab w:val="left" w:pos="5103"/>
          <w:tab w:val="left" w:pos="5842"/>
        </w:tabs>
        <w:jc w:val="both"/>
        <w:outlineLvl w:val="0"/>
        <w:rPr>
          <w:rFonts w:ascii="Times New Roman" w:hAnsi="Times New Roman" w:cs="Times New Roman"/>
          <w:sz w:val="28"/>
          <w:szCs w:val="28"/>
        </w:rPr>
      </w:pPr>
    </w:p>
    <w:p w:rsidR="00A258FE" w:rsidRDefault="007578DA">
      <w:pPr>
        <w:pStyle w:val="ConsPlusNormal0"/>
        <w:tabs>
          <w:tab w:val="left" w:pos="5103"/>
          <w:tab w:val="left" w:pos="5842"/>
        </w:tabs>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A258FE" w:rsidRDefault="007578DA">
      <w:pPr>
        <w:pStyle w:val="ConsPlusNormal0"/>
        <w:tabs>
          <w:tab w:val="left" w:pos="5103"/>
          <w:tab w:val="left" w:pos="5842"/>
        </w:tabs>
        <w:jc w:val="both"/>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A258FE" w:rsidRDefault="007578DA">
      <w:pPr>
        <w:pStyle w:val="ConsPlusNormal0"/>
        <w:tabs>
          <w:tab w:val="left" w:pos="5103"/>
          <w:tab w:val="left" w:pos="5842"/>
        </w:tabs>
        <w:ind w:left="5102"/>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A258FE" w:rsidRDefault="007578DA">
      <w:pPr>
        <w:pStyle w:val="ConsPlusNormal0"/>
        <w:tabs>
          <w:tab w:val="left" w:pos="5103"/>
          <w:tab w:val="left" w:pos="5842"/>
        </w:tabs>
        <w:ind w:left="5102"/>
        <w:jc w:val="both"/>
        <w:rPr>
          <w:rFonts w:ascii="Times New Roman" w:hAnsi="Times New Roman" w:cs="Times New Roman"/>
          <w:sz w:val="28"/>
          <w:szCs w:val="28"/>
        </w:rPr>
      </w:pPr>
      <w:r>
        <w:rPr>
          <w:rFonts w:ascii="Times New Roman" w:hAnsi="Times New Roman" w:cs="Times New Roman"/>
          <w:sz w:val="28"/>
          <w:szCs w:val="28"/>
        </w:rPr>
        <w:t>министерства здравоохранения</w:t>
      </w:r>
    </w:p>
    <w:p w:rsidR="00A258FE" w:rsidRDefault="007578DA">
      <w:pPr>
        <w:pStyle w:val="ConsPlusNormal0"/>
        <w:tabs>
          <w:tab w:val="left" w:pos="5103"/>
          <w:tab w:val="left" w:pos="5842"/>
        </w:tabs>
        <w:ind w:left="5102"/>
        <w:jc w:val="both"/>
        <w:rPr>
          <w:rFonts w:ascii="Times New Roman" w:hAnsi="Times New Roman" w:cs="Times New Roman"/>
          <w:sz w:val="28"/>
          <w:szCs w:val="28"/>
        </w:rPr>
      </w:pPr>
      <w:r>
        <w:rPr>
          <w:rFonts w:ascii="Times New Roman" w:hAnsi="Times New Roman" w:cs="Times New Roman"/>
          <w:sz w:val="28"/>
          <w:szCs w:val="28"/>
        </w:rPr>
        <w:t>Астраханской области</w:t>
      </w:r>
    </w:p>
    <w:p w:rsidR="00A258FE" w:rsidRDefault="007578DA">
      <w:pPr>
        <w:pStyle w:val="ConsPlusNormal0"/>
        <w:tabs>
          <w:tab w:val="left" w:pos="5103"/>
          <w:tab w:val="left" w:pos="5842"/>
        </w:tabs>
        <w:ind w:left="5102"/>
        <w:jc w:val="both"/>
        <w:rPr>
          <w:rFonts w:ascii="Times New Roman" w:hAnsi="Times New Roman" w:cs="Times New Roman"/>
          <w:sz w:val="28"/>
          <w:szCs w:val="28"/>
        </w:rPr>
      </w:pPr>
      <w:r>
        <w:rPr>
          <w:rFonts w:ascii="Times New Roman" w:hAnsi="Times New Roman" w:cs="Times New Roman"/>
          <w:sz w:val="28"/>
          <w:szCs w:val="28"/>
        </w:rPr>
        <w:t>от 01.10.2018 г  № 26П</w:t>
      </w:r>
    </w:p>
    <w:p w:rsidR="00A258FE" w:rsidRDefault="00A258FE">
      <w:pPr>
        <w:pStyle w:val="ConsPlusNormal0"/>
        <w:tabs>
          <w:tab w:val="left" w:pos="5103"/>
        </w:tabs>
        <w:ind w:left="5812"/>
        <w:jc w:val="both"/>
        <w:rPr>
          <w:rFonts w:ascii="Times New Roman" w:hAnsi="Times New Roman" w:cs="Times New Roman"/>
          <w:sz w:val="28"/>
          <w:szCs w:val="28"/>
        </w:rPr>
      </w:pPr>
    </w:p>
    <w:p w:rsidR="00A258FE" w:rsidRDefault="00A258FE">
      <w:pPr>
        <w:pStyle w:val="ConsPlusTitle"/>
        <w:jc w:val="center"/>
        <w:rPr>
          <w:rFonts w:ascii="Times New Roman" w:hAnsi="Times New Roman" w:cs="Times New Roman"/>
          <w:b w:val="0"/>
          <w:sz w:val="28"/>
          <w:szCs w:val="28"/>
        </w:rPr>
      </w:pPr>
    </w:p>
    <w:p w:rsidR="00A258FE" w:rsidRDefault="007578D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A258FE" w:rsidRDefault="007578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бюджетных учреждений здравоохранения Астраханской области, подведомственных министерству здравоохранения Астраханской области, предоставления услуги «Выдача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p w:rsidR="00A258FE" w:rsidRDefault="00A258FE">
      <w:pPr>
        <w:pStyle w:val="ConsPlusTitle"/>
        <w:jc w:val="center"/>
        <w:rPr>
          <w:rFonts w:ascii="Times New Roman" w:hAnsi="Times New Roman" w:cs="Times New Roman"/>
          <w:b w:val="0"/>
          <w:sz w:val="28"/>
          <w:szCs w:val="28"/>
        </w:rPr>
      </w:pPr>
    </w:p>
    <w:p w:rsidR="00A258FE" w:rsidRDefault="007578D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государственных бюджетных учреждений здравоохранения Астраханской области, подведомственных министерству здравоохранения Астраханской области, (далее – учреждение) предоставления услуги «Выдача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 (далее - административный регламент, услуга соответственно) устанавливает порядок и стандарт предоставления услуги, в том числе сроки, состав и последовательность выполнения административных процедур и административных действий в соответствии с законодательством Российской Федерации и Астраханской области.</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bookmarkStart w:id="1" w:name="P48"/>
      <w:bookmarkEnd w:id="1"/>
      <w:r>
        <w:rPr>
          <w:rFonts w:ascii="Times New Roman" w:hAnsi="Times New Roman" w:cs="Times New Roman"/>
          <w:sz w:val="28"/>
          <w:szCs w:val="28"/>
        </w:rPr>
        <w:t>1.2. Описание заявителей</w:t>
      </w:r>
    </w:p>
    <w:p w:rsidR="00A258FE" w:rsidRDefault="00A258FE">
      <w:pPr>
        <w:pStyle w:val="ConsPlusNormal0"/>
        <w:ind w:firstLine="540"/>
        <w:jc w:val="both"/>
        <w:rPr>
          <w:rFonts w:ascii="Times New Roman" w:hAnsi="Times New Roman" w:cs="Times New Roman"/>
          <w:sz w:val="28"/>
          <w:szCs w:val="28"/>
        </w:rPr>
      </w:pPr>
    </w:p>
    <w:p w:rsidR="00A258FE" w:rsidRDefault="007578DA">
      <w:pPr>
        <w:spacing w:after="0" w:line="240" w:lineRule="auto"/>
        <w:ind w:firstLine="540"/>
        <w:jc w:val="both"/>
      </w:pPr>
      <w:r>
        <w:rPr>
          <w:rFonts w:ascii="Times New Roman" w:hAnsi="Times New Roman" w:cs="Times New Roman"/>
          <w:sz w:val="28"/>
          <w:szCs w:val="28"/>
        </w:rPr>
        <w:t xml:space="preserve">Услуга предоставляется физическим лицам </w:t>
      </w:r>
      <w:r>
        <w:rPr>
          <w:rFonts w:ascii="Times New Roman" w:hAnsi="Times New Roman" w:cs="Times New Roman"/>
          <w:sz w:val="28"/>
          <w:szCs w:val="28"/>
          <w:highlight w:val="white"/>
        </w:rPr>
        <w:t>либо их представителям,</w:t>
      </w:r>
      <w:r>
        <w:rPr>
          <w:rFonts w:ascii="Times New Roman" w:hAnsi="Times New Roman" w:cs="Times New Roman"/>
          <w:sz w:val="28"/>
          <w:szCs w:val="28"/>
        </w:rPr>
        <w:t xml:space="preserve"> обратившимся в учреждение с заявкой о предоставлении услуги, выраженной в письменной или электронной форме (далее - заявители).</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услуги</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2.1. Наименование услуги</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«Выдача гражданам государственным бюджетным учреждением здравоохранения, участвующим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p w:rsidR="00A258FE" w:rsidRDefault="00A258FE">
      <w:pPr>
        <w:pStyle w:val="ConsPlusNormal0"/>
        <w:ind w:firstLine="540"/>
        <w:jc w:val="both"/>
        <w:rPr>
          <w:rFonts w:ascii="Times New Roman" w:hAnsi="Times New Roman" w:cs="Times New Roman"/>
          <w:sz w:val="28"/>
          <w:szCs w:val="28"/>
        </w:rPr>
      </w:pPr>
    </w:p>
    <w:p w:rsidR="00A258FE" w:rsidRDefault="007578DA">
      <w:pPr>
        <w:spacing w:after="0" w:line="240" w:lineRule="auto"/>
        <w:ind w:firstLine="540"/>
        <w:jc w:val="both"/>
      </w:pPr>
      <w:r>
        <w:rPr>
          <w:rFonts w:ascii="Times New Roman" w:hAnsi="Times New Roman" w:cs="Times New Roman"/>
          <w:sz w:val="28"/>
          <w:szCs w:val="28"/>
        </w:rPr>
        <w:t>2.2. Наименование учреждений, непосредственно предоставляющих услугу</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2.2.1. Услугу предоставляют учреждения, указанные </w:t>
      </w:r>
      <w:r>
        <w:rPr>
          <w:rFonts w:ascii="Times New Roman" w:hAnsi="Times New Roman" w:cs="Times New Roman"/>
          <w:sz w:val="28"/>
          <w:szCs w:val="28"/>
          <w:highlight w:val="white"/>
        </w:rPr>
        <w:t>в приложении № 1 к административному регламенту.</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highlight w:val="white"/>
        </w:rPr>
        <w:t>Ответственными исполнителями по предоставлению услуги являются уполномоченные сотрудники учреждения, ответственные за выполнение конкретных административных процедур согласно административному регламенту, а именно медицинский регистратор, лечащий врач, врачебная комиссия: председатель врачебной комиссии, члены врачебной комиссии, секретарь врачебной комиссии.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highlight w:val="white"/>
        </w:rPr>
        <w:t>2.2.2.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услуги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организации.</w:t>
      </w:r>
    </w:p>
    <w:p w:rsidR="00A258FE" w:rsidRDefault="007578DA">
      <w:pPr>
        <w:spacing w:after="0" w:line="240" w:lineRule="auto"/>
        <w:ind w:firstLine="539"/>
        <w:jc w:val="both"/>
        <w:rPr>
          <w:rFonts w:ascii="Times New Roman" w:hAnsi="Times New Roman"/>
          <w:sz w:val="28"/>
          <w:szCs w:val="28"/>
          <w:highlight w:val="yellow"/>
        </w:rPr>
      </w:pPr>
      <w:r>
        <w:rPr>
          <w:rFonts w:ascii="Times New Roman" w:hAnsi="Times New Roman"/>
          <w:sz w:val="28"/>
          <w:szCs w:val="28"/>
          <w:highlight w:val="white"/>
        </w:rPr>
        <w:t>2.2.3. Информирование о предоставлении услуги осуществляют учреждения.</w:t>
      </w:r>
    </w:p>
    <w:p w:rsidR="00A258FE" w:rsidRDefault="007578DA">
      <w:pPr>
        <w:spacing w:after="0" w:line="240" w:lineRule="auto"/>
        <w:ind w:firstLine="539"/>
        <w:jc w:val="both"/>
        <w:rPr>
          <w:rFonts w:ascii="Times New Roman" w:hAnsi="Times New Roman"/>
          <w:b/>
          <w:sz w:val="28"/>
          <w:szCs w:val="28"/>
        </w:rPr>
      </w:pPr>
      <w:r>
        <w:rPr>
          <w:rFonts w:ascii="Times New Roman" w:hAnsi="Times New Roman"/>
          <w:sz w:val="28"/>
          <w:szCs w:val="28"/>
          <w:highlight w:val="white"/>
        </w:rPr>
        <w:t>Порядок информирования о предоставлении услуги размещен на официальных сайтах учреждений, в государственных информационных системах «Единый портал государственных и муниципальных услуг (функций)» http://www.gosuslugi.ru (далее - единый портал) 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w:t>
      </w:r>
    </w:p>
    <w:p w:rsidR="00A258FE" w:rsidRDefault="00A258FE">
      <w:pPr>
        <w:pStyle w:val="ConsPlusNormal0"/>
        <w:ind w:firstLine="540"/>
        <w:jc w:val="both"/>
        <w:rPr>
          <w:rFonts w:ascii="Times New Roman" w:hAnsi="Times New Roman" w:cs="Times New Roman"/>
          <w:sz w:val="28"/>
          <w:szCs w:val="28"/>
          <w:highlight w:val="white"/>
        </w:rPr>
      </w:pP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услуги</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услуги является:</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выдача заявителю направления на медико-социальную экспертизу;</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отказ в направлении заявителя на медико-социальную экспертизу, выдача справки для самостоятельного обращения в бюро медико-социальной экспертизы.</w:t>
      </w:r>
    </w:p>
    <w:p w:rsidR="00A258FE" w:rsidRDefault="00A258FE">
      <w:pPr>
        <w:spacing w:after="0" w:line="240" w:lineRule="auto"/>
        <w:ind w:firstLine="539"/>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услуги.</w:t>
      </w:r>
    </w:p>
    <w:p w:rsidR="00A258FE" w:rsidRDefault="00A258FE">
      <w:pPr>
        <w:pStyle w:val="ConsPlusNormal0"/>
        <w:ind w:firstLine="540"/>
        <w:jc w:val="both"/>
        <w:rPr>
          <w:rFonts w:ascii="Times New Roman" w:hAnsi="Times New Roman" w:cs="Times New Roman"/>
          <w:sz w:val="28"/>
          <w:szCs w:val="28"/>
        </w:rPr>
      </w:pPr>
    </w:p>
    <w:p w:rsidR="00A258FE" w:rsidRDefault="007578DA">
      <w:pPr>
        <w:spacing w:after="0" w:line="240" w:lineRule="auto"/>
        <w:ind w:firstLine="540"/>
        <w:jc w:val="both"/>
        <w:rPr>
          <w:highlight w:val="white"/>
        </w:rPr>
      </w:pPr>
      <w:r>
        <w:rPr>
          <w:rFonts w:ascii="Times New Roman" w:hAnsi="Times New Roman" w:cs="Times New Roman"/>
          <w:sz w:val="28"/>
          <w:szCs w:val="28"/>
          <w:highlight w:val="white"/>
        </w:rPr>
        <w:t>2.4.1. Срок предоставления услуги составляет не более 29 календарных дней, в том числе срок приема заявки (запись) на прием к врачу в учреждении,  установленный административным регламентом государственного учреждения здравоохранения Астраханской области предоставления услуги «Прием заявок (запись) на прием к врачу в государственном учреждении здравоохранения Астраханской области», утвержденным постановлением министерства здравоохранения Астраханской области от 19.03.2012 № 25П (далее - административный регламент № 25П), при личном обращении заявителя в учреждение и по телефону - не более 8 минут; при предоставлении услуги в электронной форме - не более 3 минут.</w:t>
      </w:r>
    </w:p>
    <w:p w:rsidR="00A258FE" w:rsidRDefault="007578DA">
      <w:pPr>
        <w:spacing w:after="0" w:line="240" w:lineRule="auto"/>
        <w:ind w:firstLine="540"/>
        <w:jc w:val="both"/>
        <w:rPr>
          <w:highlight w:val="white"/>
        </w:rPr>
      </w:pPr>
      <w:r>
        <w:rPr>
          <w:rFonts w:ascii="Times New Roman" w:hAnsi="Times New Roman"/>
          <w:sz w:val="28"/>
          <w:szCs w:val="28"/>
          <w:highlight w:val="white"/>
        </w:rPr>
        <w:t xml:space="preserve">В срок предоставления услуги не включается срок, </w:t>
      </w:r>
      <w:r>
        <w:rPr>
          <w:rFonts w:ascii="Times New Roman" w:hAnsi="Times New Roman" w:cs="Times New Roman"/>
          <w:sz w:val="28"/>
          <w:szCs w:val="28"/>
          <w:highlight w:val="white"/>
        </w:rPr>
        <w:t>необходимый для  проведения назначенных заявителю диагностических, лечебных,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2.4.2. Максимальное время ожидания в очереди:</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время ожидания приема – не более 10 минут от времени, назначенного заявителю;</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время приема врача  - не более 15 минут;</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время ожидания врача на дому – не более 6 часов с момента назначения времени обслуживания вызова врача;</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при получении информации о ходе выполнения услуги не должно превышать 15 минут;</w:t>
      </w:r>
    </w:p>
    <w:p w:rsidR="00A258FE" w:rsidRDefault="007578DA">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при подаче заявления и документов, получении результата услуги не должно превышать 15 минут.</w:t>
      </w:r>
    </w:p>
    <w:p w:rsidR="00A258FE" w:rsidRDefault="00A258FE">
      <w:pPr>
        <w:pStyle w:val="ConsPlusNormal0"/>
        <w:ind w:firstLine="539"/>
        <w:jc w:val="both"/>
      </w:pPr>
    </w:p>
    <w:p w:rsidR="00A258FE" w:rsidRDefault="007578DA">
      <w:pPr>
        <w:pStyle w:val="ConsPlusNormal0"/>
        <w:ind w:firstLine="539"/>
        <w:jc w:val="both"/>
      </w:pPr>
      <w:r>
        <w:rPr>
          <w:rFonts w:ascii="Times New Roman" w:hAnsi="Times New Roman" w:cs="Times New Roman"/>
          <w:sz w:val="28"/>
          <w:szCs w:val="28"/>
        </w:rPr>
        <w:t>2.5. Исчерпывающий перечень документов, необходимых для предоставления услуги</w:t>
      </w:r>
    </w:p>
    <w:p w:rsidR="00A258FE" w:rsidRDefault="00A258FE">
      <w:pPr>
        <w:pStyle w:val="ConsPlusNormal0"/>
        <w:ind w:firstLine="539"/>
        <w:jc w:val="both"/>
      </w:pPr>
    </w:p>
    <w:p w:rsidR="00A258FE" w:rsidRDefault="007578DA">
      <w:pPr>
        <w:pStyle w:val="ConsPlusNormal0"/>
        <w:ind w:firstLine="539"/>
        <w:jc w:val="both"/>
        <w:rPr>
          <w:rFonts w:ascii="Times New Roman" w:hAnsi="Times New Roman" w:cs="Times New Roman"/>
          <w:sz w:val="28"/>
          <w:szCs w:val="28"/>
        </w:rPr>
      </w:pPr>
      <w:bookmarkStart w:id="2" w:name="P68"/>
      <w:bookmarkEnd w:id="2"/>
      <w:r>
        <w:rPr>
          <w:rFonts w:ascii="Times New Roman" w:hAnsi="Times New Roman" w:cs="Times New Roman"/>
          <w:sz w:val="28"/>
          <w:szCs w:val="28"/>
        </w:rPr>
        <w:t>2.5.1. Для получения услуги в день приема, не позднее чем за 10 минут до назначенного времени, заявитель предъявляет в регистратуру учреждения либо лечащему врачу (в случае, если заявитель не может явиться в учреждение по состоянию здоровья и оформил вызов врача на дом)  заявку, документ, удостоверяющий личность (свидетельство о рождении - для детей до 14 лет), полис обязательного медицинского страхования.</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принятия решения о предоставлении услуги лечащему врачу заявитель представляет данные, подтверждающие стойкое нарушение функций организма, обусловленное заболеваниями, последствиями травм или дефектами.</w:t>
      </w:r>
    </w:p>
    <w:p w:rsidR="00A258FE" w:rsidRDefault="007578DA">
      <w:pPr>
        <w:pStyle w:val="ConsPlusNormal0"/>
        <w:ind w:firstLine="540"/>
        <w:jc w:val="both"/>
        <w:rPr>
          <w:rFonts w:ascii="Times New Roman" w:hAnsi="Times New Roman" w:cs="Times New Roman"/>
          <w:sz w:val="28"/>
          <w:szCs w:val="28"/>
        </w:rPr>
      </w:pPr>
      <w:bookmarkStart w:id="3" w:name="P74"/>
      <w:bookmarkEnd w:id="3"/>
      <w:r>
        <w:rPr>
          <w:rFonts w:ascii="Times New Roman" w:hAnsi="Times New Roman" w:cs="Times New Roman"/>
          <w:sz w:val="28"/>
          <w:szCs w:val="28"/>
        </w:rPr>
        <w:t>2.5.2. При предоставлении услуги учреждение не вправе требовать:</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учреждения, предоставляющего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Астраханской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258FE" w:rsidRDefault="007578DA">
      <w:pPr>
        <w:pStyle w:val="ConsPlusNormal0"/>
        <w:ind w:firstLine="540"/>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2.5.3. Порядок представления заявки и документов.</w:t>
      </w:r>
    </w:p>
    <w:p w:rsidR="00A258FE" w:rsidRDefault="007578DA">
      <w:pPr>
        <w:pStyle w:val="ConsPlusNormal0"/>
        <w:ind w:firstLine="540"/>
        <w:jc w:val="both"/>
      </w:pPr>
      <w:r>
        <w:rPr>
          <w:rFonts w:ascii="Times New Roman" w:hAnsi="Times New Roman" w:cs="Times New Roman"/>
          <w:sz w:val="28"/>
          <w:szCs w:val="28"/>
        </w:rPr>
        <w:t>Порядок подачи документов осуществляется согласно под</w:t>
      </w:r>
      <w:r>
        <w:rPr>
          <w:rStyle w:val="-"/>
          <w:color w:val="00000A"/>
          <w:sz w:val="28"/>
          <w:szCs w:val="28"/>
          <w:u w:val="none"/>
        </w:rPr>
        <w:t>пункту 2.5.3</w:t>
      </w:r>
      <w:r>
        <w:rPr>
          <w:rFonts w:ascii="Times New Roman" w:hAnsi="Times New Roman" w:cs="Times New Roman"/>
          <w:sz w:val="28"/>
          <w:szCs w:val="28"/>
        </w:rPr>
        <w:t xml:space="preserve"> пункта 2.5 раздела 2 административного регламента № 25П, в соответствии с которым по выбору заявителя заявка представляется в учреждение устно, по телефону или с использованием сети «Интернет» (далее - в электронной форме) посредством</w:t>
      </w:r>
      <w:r>
        <w:rPr>
          <w:rFonts w:ascii="Times New Roman" w:hAnsi="Times New Roman" w:cs="Times New Roman"/>
          <w:sz w:val="28"/>
          <w:szCs w:val="28"/>
          <w:highlight w:val="white"/>
        </w:rPr>
        <w:t xml:space="preserve"> единого, регионального порталов, региональном портале медицинских услуг https://doctor30.ru или мобильного при</w:t>
      </w:r>
      <w:r>
        <w:rPr>
          <w:rFonts w:ascii="Times New Roman" w:hAnsi="Times New Roman" w:cs="Times New Roman"/>
          <w:sz w:val="28"/>
          <w:szCs w:val="28"/>
        </w:rPr>
        <w:t>ложения.</w:t>
      </w:r>
    </w:p>
    <w:p w:rsidR="00A258FE" w:rsidRDefault="007578DA">
      <w:pPr>
        <w:pStyle w:val="ConsPlusNormal0"/>
        <w:ind w:firstLine="540"/>
        <w:jc w:val="both"/>
      </w:pPr>
      <w:proofErr w:type="gramStart"/>
      <w:r>
        <w:rPr>
          <w:rFonts w:ascii="Times New Roman" w:hAnsi="Times New Roman" w:cs="Times New Roman"/>
          <w:sz w:val="28"/>
          <w:szCs w:val="28"/>
        </w:rPr>
        <w:t>При обращении заявителя в электронной форме заявка заполняется  в электронном виде согласно электронной форме документа, представленной в  едином или региональном порталах, региональном портале медицинских услуг https://doctor30.ru или мобильном приложении и подписывается простой электронной подписью.</w:t>
      </w:r>
      <w:proofErr w:type="gramEnd"/>
      <w:r>
        <w:rPr>
          <w:rFonts w:ascii="Times New Roman" w:hAnsi="Times New Roman" w:cs="Times New Roman"/>
          <w:sz w:val="28"/>
          <w:szCs w:val="28"/>
        </w:rPr>
        <w:t xml:space="preserve"> </w:t>
      </w:r>
      <w:r>
        <w:rPr>
          <w:rFonts w:ascii="Times New Roman" w:hAnsi="Times New Roman" w:cs="Times New Roman"/>
          <w:sz w:val="28"/>
          <w:szCs w:val="28"/>
          <w:highlight w:val="white"/>
        </w:rPr>
        <w:t>Допускается использование усиленной квалифицированной электронной подписи.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Если заявка представляется в учреждение устно или по телефону, то заявитель получает соответственно устное уведомление о записи на прием к врачу или по телефону от сотрудника учреждения.</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заявки в электронной форме заявитель получает уведомление о записи на прием к врачу способом, выбранным заявителем в заявке: sms-оповещение и (или) электронная почта заявителя.</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Датой предоставления заявки является:</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в учреждение или по телефону - день обращения заявителя в учреждение;</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заявки в электронной форме - дата поступления заявки, указанная на едином или региональном порталах, региональном портале медицинских услуг  https://doctor30.ru или в мобильном приложении.</w:t>
      </w:r>
    </w:p>
    <w:p w:rsidR="00A258FE" w:rsidRDefault="00A258FE">
      <w:pPr>
        <w:pStyle w:val="ConsPlusNormal0"/>
        <w:ind w:firstLine="540"/>
        <w:jc w:val="both"/>
      </w:pPr>
    </w:p>
    <w:p w:rsidR="00A258FE" w:rsidRDefault="007578DA">
      <w:pPr>
        <w:spacing w:after="0" w:line="240" w:lineRule="auto"/>
        <w:ind w:firstLine="540"/>
        <w:jc w:val="both"/>
      </w:pPr>
      <w:r>
        <w:rPr>
          <w:rFonts w:ascii="Times New Roman" w:hAnsi="Times New Roman" w:cs="Times New Roman"/>
          <w:sz w:val="28"/>
          <w:szCs w:val="28"/>
        </w:rPr>
        <w:t>2.6. Исчерпывающий перечень оснований для отказа в приеме документов, необходимых для предоставления услуги</w:t>
      </w:r>
    </w:p>
    <w:p w:rsidR="00A258FE" w:rsidRDefault="00A258FE">
      <w:pPr>
        <w:spacing w:after="0" w:line="240" w:lineRule="auto"/>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услуги, отсутствуют.</w:t>
      </w:r>
    </w:p>
    <w:p w:rsidR="00A258FE" w:rsidRDefault="00A258FE">
      <w:pPr>
        <w:pStyle w:val="ConsPlusNormal0"/>
        <w:ind w:firstLine="540"/>
        <w:jc w:val="both"/>
      </w:pPr>
    </w:p>
    <w:p w:rsidR="00A258FE" w:rsidRDefault="007578DA">
      <w:pPr>
        <w:pStyle w:val="ConsPlusNormal0"/>
        <w:ind w:firstLine="540"/>
        <w:jc w:val="both"/>
      </w:pPr>
      <w:bookmarkStart w:id="5" w:name="P91"/>
      <w:bookmarkEnd w:id="5"/>
      <w:r>
        <w:rPr>
          <w:rFonts w:ascii="Times New Roman" w:hAnsi="Times New Roman" w:cs="Times New Roman"/>
          <w:sz w:val="28"/>
          <w:szCs w:val="28"/>
        </w:rPr>
        <w:t>2.7. Исчерпывающий перечень оснований для приостановления предоставления услуги или отказа в предоставлении услуги</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2.7.1. Основания для приостановления предоставления услуги отсутствуют.</w:t>
      </w:r>
    </w:p>
    <w:p w:rsidR="00A258FE" w:rsidRDefault="007578DA">
      <w:pPr>
        <w:pStyle w:val="ConsPlusNormal0"/>
        <w:ind w:firstLine="540"/>
        <w:jc w:val="both"/>
      </w:pPr>
      <w:r>
        <w:rPr>
          <w:rFonts w:ascii="Times New Roman" w:hAnsi="Times New Roman" w:cs="Times New Roman"/>
          <w:sz w:val="28"/>
          <w:szCs w:val="28"/>
        </w:rPr>
        <w:t>2.7.2. Основанием для отказа в предоставлении услуги является принятие решения врачебной комиссией учреждения об отсутствии признаков нарушения здоровья со стойким расстройством функций организма, обусловленное заболеваниями, последствиями травм или дефектами; ограничения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мерах социальной защиты, включая реабилитацию и абилитацию.</w:t>
      </w:r>
    </w:p>
    <w:p w:rsidR="00A258FE" w:rsidRDefault="00A258FE">
      <w:pPr>
        <w:pStyle w:val="ConsPlusNormal0"/>
        <w:ind w:firstLine="540"/>
        <w:jc w:val="both"/>
      </w:pPr>
    </w:p>
    <w:p w:rsidR="00A258FE" w:rsidRDefault="007578DA">
      <w:pPr>
        <w:pStyle w:val="ConsPlusNormal0"/>
        <w:ind w:firstLine="540"/>
        <w:jc w:val="both"/>
      </w:pPr>
      <w:r>
        <w:rPr>
          <w:rFonts w:ascii="Times New Roman" w:hAnsi="Times New Roman" w:cs="Times New Roman"/>
          <w:sz w:val="28"/>
          <w:szCs w:val="28"/>
        </w:rPr>
        <w:t xml:space="preserve">2.8. Размер платы, взимаемой с заявителя при предоставлении услуги, и способы ее взимания </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Услуга предоставляется бесплатно.</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2.9. Правовые основания для предоставления услуги </w:t>
      </w:r>
    </w:p>
    <w:p w:rsidR="00A258FE" w:rsidRDefault="00A258FE">
      <w:pPr>
        <w:pStyle w:val="ConsPlusNormal0"/>
        <w:ind w:firstLine="567"/>
        <w:jc w:val="both"/>
        <w:rPr>
          <w:rFonts w:ascii="Times New Roman" w:hAnsi="Times New Roman" w:cs="Times New Roman"/>
          <w:sz w:val="28"/>
          <w:szCs w:val="28"/>
        </w:rPr>
      </w:pPr>
    </w:p>
    <w:p w:rsidR="00A258FE" w:rsidRDefault="007578DA">
      <w:pPr>
        <w:spacing w:after="0" w:line="240" w:lineRule="auto"/>
        <w:ind w:firstLine="567"/>
        <w:jc w:val="both"/>
        <w:rPr>
          <w:rFonts w:ascii="Times New Roman" w:hAnsi="Times New Roman"/>
          <w:sz w:val="28"/>
          <w:szCs w:val="28"/>
        </w:rPr>
      </w:pPr>
      <w:r>
        <w:rPr>
          <w:rFonts w:ascii="Times New Roman" w:hAnsi="Times New Roman"/>
          <w:sz w:val="28"/>
          <w:szCs w:val="28"/>
          <w:highlight w:val="white"/>
        </w:rPr>
        <w:t>Перечень нормативных и иных правовых актов Российской Федерации, Астраханской области, непосредственно регулирующих предоставление услуги (с указанием их реквизитов, первоначального источника их официального опубликования) размещен на официальных сайтах учреждений, едином, региональном порталах.</w:t>
      </w:r>
    </w:p>
    <w:p w:rsidR="00A258FE" w:rsidRDefault="00A258FE">
      <w:pPr>
        <w:pStyle w:val="ConsPlusNormal0"/>
        <w:ind w:firstLine="540"/>
        <w:jc w:val="both"/>
        <w:rPr>
          <w:highlight w:val="white"/>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2.10. Требования к помещениям, в которых предоставляется услуга, к залу ожидания, местам заполнения заявления о предоставлении услуги, информационным стендам с образцами его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учреждений отводятся места для ожидания приема, ожидания в очереди при подаче документов, указанных в пункте 2.5.1 подраздела 2.5 раздела 2 административного регламента, для получения информации.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Помещения для непосредственного взаимодействия сотрудников учреждения с заявителями соответствуют комфортным условиям для заявителей и оборудуются информационными табличками.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(далее - места для ожидания) оснащаются стульями (кресельными секциями, скамьями, банкетками), столами (стойками), бумагой и канцелярскими принадлежностями и формами документов.</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Количество мест для ожидания определяется исходя из фактической нагрузки и возможностей для их размещения в здании, но не менее 5.</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период с октября по май в местах ожидания размещаются специальные напольные вешалки для одежды.</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оборудуются информационными стендами. Информационные стенды должны содержать информацию о порядке предоставления  услуги, в том числе образцы заполнения форм заявлений и перечень документов, необходимых для предоставления услуги.</w:t>
      </w:r>
    </w:p>
    <w:p w:rsidR="00A258FE" w:rsidRDefault="007578DA">
      <w:pPr>
        <w:pStyle w:val="ConsPlusNormal0"/>
        <w:ind w:firstLine="540"/>
        <w:jc w:val="both"/>
      </w:pPr>
      <w:r>
        <w:rPr>
          <w:rFonts w:ascii="Times New Roman" w:hAnsi="Times New Roman" w:cs="Times New Roman"/>
          <w:sz w:val="28"/>
          <w:szCs w:val="28"/>
        </w:rPr>
        <w:t xml:space="preserve">Визуальная, текстовая и мультимедийная информация о порядке предоставления услуги также размещается на </w:t>
      </w:r>
      <w:r>
        <w:rPr>
          <w:rFonts w:ascii="Times New Roman" w:hAnsi="Times New Roman" w:cs="Times New Roman"/>
          <w:sz w:val="28"/>
          <w:szCs w:val="28"/>
          <w:highlight w:val="white"/>
        </w:rPr>
        <w:t>официальных сайтах учреждений в сети «Интернет».</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а также приказом  Минздрава России от 12.11.2015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58FE" w:rsidRDefault="00A258FE">
      <w:pPr>
        <w:spacing w:after="0" w:line="240" w:lineRule="auto"/>
        <w:ind w:firstLine="539"/>
        <w:jc w:val="both"/>
        <w:rPr>
          <w:rFonts w:ascii="Times New Roman" w:hAnsi="Times New Roman" w:cs="Times New Roman"/>
          <w:sz w:val="28"/>
          <w:szCs w:val="28"/>
          <w:highlight w:val="white"/>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highlight w:val="white"/>
        </w:rPr>
        <w:t xml:space="preserve">2.11. Показатели доступности и качества предоставления услуги </w:t>
      </w:r>
    </w:p>
    <w:p w:rsidR="00A258FE" w:rsidRDefault="00A258FE">
      <w:pPr>
        <w:pStyle w:val="ConsPlusNormal0"/>
        <w:ind w:firstLine="540"/>
        <w:jc w:val="both"/>
        <w:rPr>
          <w:rFonts w:ascii="Times New Roman" w:hAnsi="Times New Roman" w:cs="Times New Roman"/>
          <w:sz w:val="28"/>
          <w:szCs w:val="28"/>
          <w:highlight w:val="white"/>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highlight w:val="white"/>
        </w:rPr>
        <w:t>Показателями доступности и качества предоставления услуги являются:</w:t>
      </w:r>
    </w:p>
    <w:p w:rsidR="00A258FE" w:rsidRDefault="007578DA">
      <w:pPr>
        <w:pStyle w:val="ConsPlusNormal0"/>
        <w:ind w:firstLine="540"/>
        <w:jc w:val="both"/>
        <w:rPr>
          <w:highlight w:val="white"/>
        </w:rPr>
      </w:pPr>
      <w:r>
        <w:rPr>
          <w:rFonts w:ascii="Times New Roman" w:hAnsi="Times New Roman" w:cs="Times New Roman"/>
          <w:sz w:val="28"/>
          <w:szCs w:val="28"/>
          <w:highlight w:val="white"/>
        </w:rPr>
        <w:t>- своевременное полное информирование об услуге;</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 и условий ожидания приема;</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услуги;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и документов для получения услуги в электронной форме, а также в иных формах по выбору заявителя;</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минимальные количество и продолжительность взаимодействий заявителей и должностных лиц учреждения при предоставлении услуги;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должностных обязанностей сотрудников учреждения административному регламенту в части описания в них административных действий, профессиональных знаний и навыков;</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доступность обращения за предоставлением услуги и предоставления услуги для лиц с ограниченными возможностями здоровья в соответствии с законодательством Российской Федерации.</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2.12. Иные требования, в том числе учитывающие особенности предоставления государственной услуги в электронной форме</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услуги в электронной форме обеспечивает возможность:</w:t>
      </w:r>
    </w:p>
    <w:p w:rsidR="00A258FE" w:rsidRDefault="007578DA">
      <w:pPr>
        <w:spacing w:after="0" w:line="240" w:lineRule="auto"/>
        <w:ind w:firstLine="539"/>
        <w:jc w:val="both"/>
      </w:pPr>
      <w:r>
        <w:rPr>
          <w:rFonts w:ascii="Times New Roman" w:hAnsi="Times New Roman" w:cs="Times New Roman"/>
          <w:sz w:val="28"/>
          <w:szCs w:val="28"/>
        </w:rPr>
        <w:t xml:space="preserve">- подачи заявки и документов, указанных в </w:t>
      </w:r>
      <w:hyperlink r:id="rId6">
        <w:r>
          <w:rPr>
            <w:rStyle w:val="-"/>
            <w:color w:val="00000A"/>
            <w:sz w:val="28"/>
            <w:szCs w:val="28"/>
            <w:u w:val="none"/>
          </w:rPr>
          <w:t>пункте 2.5.1</w:t>
        </w:r>
      </w:hyperlink>
      <w:r>
        <w:rPr>
          <w:rFonts w:ascii="Times New Roman" w:hAnsi="Times New Roman" w:cs="Times New Roman"/>
          <w:sz w:val="28"/>
          <w:szCs w:val="28"/>
        </w:rPr>
        <w:t xml:space="preserve"> подраздела 2.5 раздела 2 административного регламента, в электронной форме, в том числе через единый и региональный порталы, в порядке, установленном пунктом 2.5.3 подраздела 2.5 раздела 2 административного регламента;</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доступности для копирования и заполнения в электронной форме документов, необходимых для получения услуги;</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получения заявителем сведений о ходе выполнения заявки;</w:t>
      </w:r>
    </w:p>
    <w:p w:rsidR="00A258FE" w:rsidRDefault="007578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-доступа заявителя к сведениям об услуге с использованием официального сайта учреждения, единого и регионального порталов.</w:t>
      </w:r>
    </w:p>
    <w:p w:rsidR="00A258FE" w:rsidRDefault="00A258FE">
      <w:pPr>
        <w:pStyle w:val="ConsPlusNormal0"/>
        <w:ind w:firstLine="539"/>
        <w:jc w:val="both"/>
        <w:rPr>
          <w:rFonts w:ascii="Times New Roman" w:hAnsi="Times New Roman" w:cs="Times New Roman"/>
          <w:sz w:val="28"/>
          <w:szCs w:val="28"/>
        </w:rPr>
      </w:pPr>
    </w:p>
    <w:p w:rsidR="00A258FE" w:rsidRDefault="007578DA">
      <w:pPr>
        <w:pStyle w:val="ConsPlusNormal0"/>
        <w:jc w:val="center"/>
        <w:outlineLvl w:val="1"/>
        <w:rPr>
          <w:rFonts w:ascii="Times New Roman" w:hAnsi="Times New Roman" w:cs="Times New Roman"/>
          <w:sz w:val="28"/>
          <w:szCs w:val="28"/>
        </w:rPr>
      </w:pPr>
      <w:bookmarkStart w:id="6" w:name="P137"/>
      <w:bookmarkEnd w:id="6"/>
      <w:r>
        <w:rPr>
          <w:rFonts w:ascii="Times New Roman" w:hAnsi="Times New Roman" w:cs="Times New Roman"/>
          <w:sz w:val="28"/>
          <w:szCs w:val="28"/>
        </w:rPr>
        <w:t>3. Состав, последовательность и сроки выполнения</w:t>
      </w:r>
    </w:p>
    <w:p w:rsidR="00A258FE" w:rsidRDefault="007578DA">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 их</w:t>
      </w:r>
    </w:p>
    <w:p w:rsidR="00A258FE" w:rsidRDefault="007578DA">
      <w:pPr>
        <w:pStyle w:val="ConsPlusNormal0"/>
        <w:jc w:val="center"/>
        <w:rPr>
          <w:rFonts w:ascii="Times New Roman" w:hAnsi="Times New Roman" w:cs="Times New Roman"/>
          <w:sz w:val="28"/>
          <w:szCs w:val="28"/>
        </w:rPr>
      </w:pPr>
      <w:r>
        <w:rPr>
          <w:rFonts w:ascii="Times New Roman" w:hAnsi="Times New Roman" w:cs="Times New Roman"/>
          <w:sz w:val="28"/>
          <w:szCs w:val="28"/>
        </w:rPr>
        <w:t>выполнения, в том числе особенности выполнения</w:t>
      </w:r>
    </w:p>
    <w:p w:rsidR="00A258FE" w:rsidRDefault="007578DA">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3.1. Последовательность административных процедур при предоставлении услуги</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услуги включает в себя выполнение следующих административных процедур:</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заявок (запись) на прием к врачу в учреждении;</w:t>
      </w:r>
    </w:p>
    <w:p w:rsidR="00A258FE" w:rsidRDefault="007578DA">
      <w:pPr>
        <w:spacing w:after="0" w:line="240" w:lineRule="auto"/>
        <w:ind w:firstLine="540"/>
        <w:jc w:val="both"/>
      </w:pPr>
      <w:r>
        <w:rPr>
          <w:rFonts w:ascii="Times New Roman" w:hAnsi="Times New Roman" w:cs="Times New Roman"/>
          <w:sz w:val="28"/>
          <w:szCs w:val="28"/>
        </w:rPr>
        <w:t xml:space="preserve">-прием заявителя, медицинский осмотр, </w:t>
      </w:r>
      <w:r>
        <w:rPr>
          <w:rFonts w:ascii="Times New Roman" w:eastAsia="Times New Roman" w:hAnsi="Times New Roman" w:cs="Times New Roman"/>
          <w:sz w:val="28"/>
          <w:szCs w:val="28"/>
          <w:highlight w:val="white"/>
          <w:lang w:eastAsia="ru-RU"/>
        </w:rPr>
        <w:t>направление (при необходимости) на дообследование,</w:t>
      </w:r>
      <w:r>
        <w:rPr>
          <w:rFonts w:ascii="Times New Roman" w:hAnsi="Times New Roman" w:cs="Times New Roman"/>
          <w:sz w:val="28"/>
          <w:szCs w:val="28"/>
        </w:rPr>
        <w:t xml:space="preserve"> заполнение </w:t>
      </w:r>
      <w:bookmarkStart w:id="7" w:name="__DdeLink__4351_4180531030"/>
      <w:r>
        <w:rPr>
          <w:rStyle w:val="-"/>
          <w:color w:val="00000A"/>
          <w:sz w:val="28"/>
          <w:szCs w:val="28"/>
          <w:u w:val="none"/>
        </w:rPr>
        <w:t>формы 088/у-06</w:t>
      </w:r>
      <w:bookmarkEnd w:id="7"/>
      <w:r>
        <w:rPr>
          <w:rFonts w:ascii="Times New Roman" w:hAnsi="Times New Roman" w:cs="Times New Roman"/>
          <w:sz w:val="28"/>
          <w:szCs w:val="28"/>
        </w:rPr>
        <w:t xml:space="preserve"> «Направление на медико-социальную экспертизу организацией, оказывающей лечебно-профилактическую помощь»;</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заседание врачебной комиссии учреждения для решения вопроса о необходимости направления на медико-социальную экспертизу и выдача направления на медико-социальную экспертизу либо принятие решения об отказе в выдаче направления на медико-социальную экспертизу и выдача справки для самостоятельного обращения в бюро медико-социальной экспертизы.</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pStyle w:val="ConsPlusNormal0"/>
        <w:ind w:firstLine="539"/>
        <w:jc w:val="both"/>
      </w:pPr>
      <w:r>
        <w:rPr>
          <w:rFonts w:ascii="Times New Roman" w:hAnsi="Times New Roman" w:cs="Times New Roman"/>
          <w:sz w:val="28"/>
          <w:szCs w:val="28"/>
        </w:rPr>
        <w:t>3.2. Прием заявок (запись) на прием к врачу в учреждении</w:t>
      </w:r>
    </w:p>
    <w:p w:rsidR="00A258FE" w:rsidRDefault="00A258FE">
      <w:pPr>
        <w:pStyle w:val="ConsPlusNormal0"/>
        <w:ind w:firstLine="539"/>
        <w:jc w:val="both"/>
        <w:rPr>
          <w:rFonts w:ascii="Times New Roman" w:hAnsi="Times New Roman" w:cs="Times New Roman"/>
          <w:sz w:val="28"/>
          <w:szCs w:val="28"/>
        </w:rPr>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является обращение заявителя в учреждение в соответствии с постановлением министерства здравоохранения Астраханской области от 19.03.2012 № 25П «Об административном регламенте государственного учреждения здравоохранения Астраханской области предоставления услуги «Прием заявок (запись) на прием к врачу в государственном учреждении здравоохранения Астраханской области» (далее-административный регламент №25П). </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данной административной процедуры является сотрудник учреждения, ответственный за предоставление услуги, предусмотренной административным регламентом № 25П.</w:t>
      </w:r>
    </w:p>
    <w:p w:rsidR="00A258FE" w:rsidRDefault="007578DA">
      <w:pPr>
        <w:pStyle w:val="ConsPlusNormal0"/>
        <w:ind w:firstLine="540"/>
        <w:jc w:val="both"/>
      </w:pPr>
      <w:r>
        <w:rPr>
          <w:rFonts w:ascii="Times New Roman" w:hAnsi="Times New Roman" w:cs="Times New Roman"/>
          <w:sz w:val="28"/>
          <w:szCs w:val="28"/>
        </w:rPr>
        <w:t>Результатом исполнения данной административной процедуры является запись на прием к врачу в учреждение здравоохранения и уведомление заявителя о дате и времени записи на прием к врачу.</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данной административной процедуры составляет:</w:t>
      </w:r>
    </w:p>
    <w:p w:rsidR="00A258FE" w:rsidRDefault="007578DA">
      <w:pPr>
        <w:pStyle w:val="ConsPlusNormal0"/>
        <w:ind w:firstLine="540"/>
        <w:jc w:val="both"/>
      </w:pPr>
      <w:r>
        <w:rPr>
          <w:rFonts w:ascii="Times New Roman" w:hAnsi="Times New Roman" w:cs="Times New Roman"/>
          <w:sz w:val="28"/>
          <w:szCs w:val="28"/>
        </w:rPr>
        <w:t>- при личном обращении заявителя в учреждение и по телефону - не более 8 минут;</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 обращении заявителя в учреждение в электронной форме - не более 3 минут.</w:t>
      </w:r>
    </w:p>
    <w:p w:rsidR="00A258FE" w:rsidRDefault="00A258FE">
      <w:pPr>
        <w:pStyle w:val="ConsPlusNormal0"/>
        <w:ind w:firstLine="540"/>
        <w:jc w:val="both"/>
      </w:pPr>
    </w:p>
    <w:p w:rsidR="00A258FE" w:rsidRDefault="007578DA">
      <w:pPr>
        <w:pStyle w:val="ConsPlusNormal0"/>
        <w:ind w:firstLine="540"/>
        <w:jc w:val="both"/>
      </w:pPr>
      <w:r>
        <w:rPr>
          <w:rFonts w:ascii="Times New Roman" w:hAnsi="Times New Roman" w:cs="Times New Roman"/>
          <w:sz w:val="28"/>
          <w:szCs w:val="28"/>
        </w:rPr>
        <w:t xml:space="preserve">3.3. Прием заявителя, медицинский осмотр, </w:t>
      </w:r>
      <w:r>
        <w:rPr>
          <w:rFonts w:ascii="Times New Roman" w:hAnsi="Times New Roman" w:cs="Times New Roman"/>
          <w:sz w:val="28"/>
          <w:szCs w:val="28"/>
          <w:highlight w:val="white"/>
        </w:rPr>
        <w:t>направление (при необходимости) на дообследование, заполнени</w:t>
      </w:r>
      <w:r>
        <w:rPr>
          <w:rFonts w:ascii="Times New Roman" w:hAnsi="Times New Roman" w:cs="Times New Roman"/>
          <w:sz w:val="28"/>
          <w:szCs w:val="28"/>
        </w:rPr>
        <w:t xml:space="preserve">е </w:t>
      </w:r>
      <w:r>
        <w:rPr>
          <w:rStyle w:val="-"/>
          <w:color w:val="00000A"/>
          <w:sz w:val="28"/>
          <w:szCs w:val="28"/>
          <w:u w:val="none"/>
        </w:rPr>
        <w:t>формы 088/у-06</w:t>
      </w:r>
      <w:r>
        <w:rPr>
          <w:rFonts w:ascii="Times New Roman" w:hAnsi="Times New Roman" w:cs="Times New Roman"/>
          <w:sz w:val="28"/>
          <w:szCs w:val="28"/>
        </w:rPr>
        <w:t xml:space="preserve"> «Направление на медико-социальную экспертизу организацией, оказывающей лечебно-профилактическую помощь»</w:t>
      </w:r>
    </w:p>
    <w:p w:rsidR="00A258FE" w:rsidRDefault="00A258FE">
      <w:pPr>
        <w:pStyle w:val="ConsPlusNormal0"/>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данной административной процедуры является явка заявителя в установленное время в учреждение для проведения медицинского осмотра либо осмотр заявителя на дому, в случае, если заявитель не может явиться в учреждение по состоянию здоровья.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данной административной процедуры является лечащий врач.</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Лечащий врач проводит медицинский осмотр заявителя в учреждении или на дому, определяет необходимый объем дополнительных исследований и консультаций в соответствии со стандартами медицинской помощи и выдает заявителю направление на прохождение диагностических, лечебных, реабилитационных или абилитационных мероприятий.</w:t>
      </w:r>
    </w:p>
    <w:p w:rsidR="00A258FE" w:rsidRDefault="007578DA">
      <w:pPr>
        <w:spacing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После прохождения заявителем необходимых диагностических, лечебных, реабилитационных или абилитационных мероприятий, заявитель повторно записывается на прием к врачу в соответствии с подразделом 3.2 настоящего раздела административного регламента.</w:t>
      </w:r>
    </w:p>
    <w:p w:rsidR="00A258FE" w:rsidRDefault="007578DA">
      <w:pPr>
        <w:spacing w:after="0" w:line="240" w:lineRule="auto"/>
        <w:ind w:firstLine="540"/>
        <w:jc w:val="both"/>
      </w:pPr>
      <w:r>
        <w:rPr>
          <w:rFonts w:ascii="Times New Roman" w:hAnsi="Times New Roman" w:cs="Times New Roman"/>
          <w:sz w:val="28"/>
          <w:szCs w:val="28"/>
        </w:rPr>
        <w:t xml:space="preserve">Лечащий врач </w:t>
      </w:r>
      <w:r>
        <w:rPr>
          <w:rFonts w:ascii="Times New Roman" w:hAnsi="Times New Roman" w:cs="Times New Roman"/>
          <w:sz w:val="28"/>
          <w:szCs w:val="28"/>
          <w:highlight w:val="white"/>
        </w:rPr>
        <w:t xml:space="preserve">в день повторного приема заявителя </w:t>
      </w:r>
      <w:r>
        <w:rPr>
          <w:rFonts w:ascii="Times New Roman" w:hAnsi="Times New Roman" w:cs="Times New Roman"/>
          <w:sz w:val="28"/>
          <w:szCs w:val="28"/>
        </w:rPr>
        <w:t>заполняет направление на медико-социальную экспертизу, уведомляет заявителя на приеме о дате и времени заседания врачебной комиссии учреждения (далее - врачебная комиссия) в соответствии с графиком работы врачебной комиссии.</w:t>
      </w:r>
    </w:p>
    <w:p w:rsidR="00A258FE" w:rsidRDefault="007578DA">
      <w:pPr>
        <w:spacing w:after="0" w:line="240" w:lineRule="auto"/>
        <w:ind w:firstLine="540"/>
        <w:jc w:val="both"/>
        <w:rPr>
          <w:highlight w:val="white"/>
        </w:rPr>
      </w:pPr>
      <w:r>
        <w:rPr>
          <w:rFonts w:ascii="Times New Roman" w:hAnsi="Times New Roman" w:cs="Times New Roman"/>
          <w:sz w:val="28"/>
          <w:szCs w:val="28"/>
          <w:highlight w:val="white"/>
        </w:rPr>
        <w:t>В направлении на медико-социальную экспертизу указываются данные о состоянии здоровья гражданина, отражающие степень нарушения функций органов и систем, состояние компенсаторных возможностей организма,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а также результаты проведенных реабилитационных или абилитационных мероприятий.</w:t>
      </w:r>
    </w:p>
    <w:p w:rsidR="00A258FE" w:rsidRDefault="007578DA">
      <w:pPr>
        <w:spacing w:after="0" w:line="240" w:lineRule="auto"/>
        <w:ind w:firstLine="540"/>
        <w:jc w:val="both"/>
      </w:pPr>
      <w:r>
        <w:rPr>
          <w:rFonts w:ascii="Times New Roman" w:eastAsia="Times New Roman" w:hAnsi="Times New Roman" w:cs="Times New Roman"/>
          <w:sz w:val="28"/>
          <w:szCs w:val="28"/>
          <w:lang w:eastAsia="ru-RU"/>
        </w:rPr>
        <w:t>Лечащий врач передает секретарю врачебной комиссии следующий пакет документов заявителя (далее-пакет документов):</w:t>
      </w:r>
    </w:p>
    <w:p w:rsidR="00A258FE" w:rsidRDefault="007578DA">
      <w:pPr>
        <w:spacing w:after="0" w:line="240" w:lineRule="auto"/>
        <w:ind w:firstLine="540"/>
        <w:jc w:val="both"/>
      </w:pPr>
      <w:r>
        <w:rPr>
          <w:rFonts w:ascii="Times New Roman" w:eastAsia="Times New Roman" w:hAnsi="Times New Roman" w:cs="Times New Roman"/>
          <w:sz w:val="28"/>
          <w:szCs w:val="28"/>
          <w:lang w:eastAsia="ru-RU"/>
        </w:rPr>
        <w:t xml:space="preserve">  - направление на медико-социальную экспертизу </w:t>
      </w:r>
      <w:r>
        <w:rPr>
          <w:rStyle w:val="-"/>
          <w:rFonts w:eastAsia="Times New Roman"/>
          <w:color w:val="00000A"/>
          <w:sz w:val="28"/>
          <w:szCs w:val="28"/>
          <w:u w:val="none"/>
          <w:lang w:eastAsia="ru-RU"/>
        </w:rPr>
        <w:t>(форма 088/у-06)</w:t>
      </w:r>
      <w:r>
        <w:rPr>
          <w:rFonts w:ascii="Times New Roman" w:eastAsia="Times New Roman" w:hAnsi="Times New Roman" w:cs="Times New Roman"/>
          <w:sz w:val="28"/>
          <w:szCs w:val="28"/>
          <w:lang w:eastAsia="ru-RU"/>
        </w:rPr>
        <w:t>;</w:t>
      </w:r>
    </w:p>
    <w:p w:rsidR="00A258FE" w:rsidRDefault="007578DA">
      <w:pPr>
        <w:spacing w:after="0" w:line="240" w:lineRule="auto"/>
        <w:ind w:firstLine="540"/>
        <w:jc w:val="both"/>
      </w:pPr>
      <w:r>
        <w:rPr>
          <w:rFonts w:ascii="Times New Roman" w:eastAsia="Times New Roman" w:hAnsi="Times New Roman" w:cs="Times New Roman"/>
          <w:sz w:val="28"/>
          <w:szCs w:val="28"/>
          <w:lang w:eastAsia="ru-RU"/>
        </w:rPr>
        <w:t xml:space="preserve"> - медицинская карта амбулаторного больного (форма 025/у) и /или медицинская карта стационарного больного </w:t>
      </w:r>
      <w:r>
        <w:rPr>
          <w:rStyle w:val="-"/>
          <w:rFonts w:eastAsia="Times New Roman"/>
          <w:color w:val="00000A"/>
          <w:sz w:val="28"/>
          <w:szCs w:val="28"/>
          <w:u w:val="none"/>
          <w:lang w:eastAsia="ru-RU"/>
        </w:rPr>
        <w:t>(форма 003/у)</w:t>
      </w:r>
      <w:r>
        <w:rPr>
          <w:rFonts w:ascii="Times New Roman" w:eastAsia="Times New Roman" w:hAnsi="Times New Roman" w:cs="Times New Roman"/>
          <w:sz w:val="28"/>
          <w:szCs w:val="28"/>
          <w:lang w:eastAsia="ru-RU"/>
        </w:rPr>
        <w:t>;</w:t>
      </w:r>
    </w:p>
    <w:p w:rsidR="00A258FE" w:rsidRDefault="007578D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обходной лист - консультации узких специалистов (для первичных больных);</w:t>
      </w:r>
    </w:p>
    <w:p w:rsidR="00A258FE" w:rsidRDefault="007578DA">
      <w:pPr>
        <w:spacing w:after="0" w:line="240" w:lineRule="auto"/>
        <w:ind w:firstLine="540"/>
        <w:jc w:val="both"/>
      </w:pPr>
      <w:r>
        <w:rPr>
          <w:rFonts w:ascii="Times New Roman" w:eastAsia="Times New Roman" w:hAnsi="Times New Roman" w:cs="Times New Roman"/>
          <w:sz w:val="28"/>
          <w:szCs w:val="28"/>
          <w:lang w:eastAsia="ru-RU"/>
        </w:rPr>
        <w:t xml:space="preserve">- результаты  </w:t>
      </w:r>
      <w:r>
        <w:rPr>
          <w:rFonts w:ascii="Times New Roman" w:eastAsia="Times New Roman" w:hAnsi="Times New Roman" w:cs="Times New Roman"/>
          <w:sz w:val="28"/>
          <w:szCs w:val="28"/>
          <w:highlight w:val="white"/>
          <w:lang w:eastAsia="ru-RU"/>
        </w:rPr>
        <w:t>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r>
        <w:rPr>
          <w:rFonts w:ascii="Times New Roman" w:eastAsia="Times New Roman" w:hAnsi="Times New Roman" w:cs="Times New Roman"/>
          <w:sz w:val="28"/>
          <w:szCs w:val="28"/>
          <w:lang w:eastAsia="ru-RU"/>
        </w:rPr>
        <w:t>, лечебных и реабилитационных или абилитационных мероприятий.</w:t>
      </w:r>
    </w:p>
    <w:p w:rsidR="00A258FE" w:rsidRDefault="007578DA">
      <w:pPr>
        <w:spacing w:after="0" w:line="240" w:lineRule="auto"/>
        <w:ind w:firstLine="540"/>
        <w:jc w:val="both"/>
      </w:pPr>
      <w:r>
        <w:rPr>
          <w:rFonts w:ascii="Times New Roman" w:hAnsi="Times New Roman" w:cs="Times New Roman"/>
          <w:sz w:val="28"/>
          <w:szCs w:val="28"/>
        </w:rPr>
        <w:t xml:space="preserve">Результатом административной процедуры является заполнение лечащим врачом направления на медико-социальную экспертизу, уведомление заявителя о дате и времени заседания врачебной комиссии, передача </w:t>
      </w:r>
      <w:r>
        <w:rPr>
          <w:rFonts w:ascii="Times New Roman" w:hAnsi="Times New Roman" w:cs="Times New Roman"/>
          <w:sz w:val="28"/>
          <w:szCs w:val="28"/>
          <w:highlight w:val="white"/>
        </w:rPr>
        <w:t>пакета</w:t>
      </w:r>
      <w:r>
        <w:rPr>
          <w:rFonts w:ascii="Times New Roman" w:hAnsi="Times New Roman" w:cs="Times New Roman"/>
          <w:sz w:val="28"/>
          <w:szCs w:val="28"/>
        </w:rPr>
        <w:t xml:space="preserve"> документов секретарю врачебной комиссии.</w:t>
      </w:r>
    </w:p>
    <w:p w:rsidR="00A258FE" w:rsidRDefault="007578DA">
      <w:pPr>
        <w:spacing w:after="0" w:line="240" w:lineRule="auto"/>
        <w:ind w:firstLine="540"/>
        <w:jc w:val="both"/>
      </w:pPr>
      <w:r>
        <w:rPr>
          <w:rFonts w:ascii="Times New Roman" w:hAnsi="Times New Roman" w:cs="Times New Roman"/>
          <w:sz w:val="28"/>
          <w:szCs w:val="28"/>
        </w:rPr>
        <w:t xml:space="preserve">Срок исполнения данной административной процедуры составляет </w:t>
      </w:r>
      <w:r>
        <w:rPr>
          <w:rFonts w:ascii="Times New Roman" w:hAnsi="Times New Roman" w:cs="Times New Roman"/>
          <w:sz w:val="28"/>
          <w:szCs w:val="28"/>
          <w:highlight w:val="white"/>
        </w:rPr>
        <w:t>не более 28 календарных дней со дня приема заявок (записи) на прием к врачу в учреждении.</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3.4. Заседание врачебной комиссии учреждения для решения вопроса о необходимости направления на медико-социальную экспертизу и выдача направления на медико-социальную экспертизу либо принятие решения об отказе в выдаче направления на медико-социальную экспертизу и выдача справки для самостоятельного обращения в бюро медико-социальной экспертизы</w:t>
      </w:r>
    </w:p>
    <w:p w:rsidR="00A258FE" w:rsidRDefault="00A258FE">
      <w:pPr>
        <w:pStyle w:val="ConsPlusNormal0"/>
        <w:ind w:firstLine="540"/>
        <w:jc w:val="both"/>
        <w:rPr>
          <w:rFonts w:ascii="Times New Roman" w:hAnsi="Times New Roman" w:cs="Times New Roman"/>
          <w:sz w:val="28"/>
          <w:szCs w:val="28"/>
        </w:rPr>
      </w:pPr>
    </w:p>
    <w:p w:rsidR="00A258FE" w:rsidRDefault="007578DA">
      <w:pPr>
        <w:spacing w:after="0" w:line="240" w:lineRule="auto"/>
        <w:ind w:firstLine="540"/>
        <w:jc w:val="both"/>
        <w:rPr>
          <w:rFonts w:ascii="Times New Roman" w:hAnsi="Times New Roman" w:cs="Times New Roman"/>
          <w:sz w:val="28"/>
          <w:szCs w:val="28"/>
        </w:rPr>
      </w:pPr>
      <w:bookmarkStart w:id="8" w:name="P202"/>
      <w:bookmarkEnd w:id="8"/>
      <w:r>
        <w:rPr>
          <w:rFonts w:ascii="Times New Roman" w:hAnsi="Times New Roman" w:cs="Times New Roman"/>
          <w:sz w:val="28"/>
          <w:szCs w:val="28"/>
        </w:rPr>
        <w:t>Основанием для начала административной процедуры является поступление для рассмотрения на заседании врачебной комиссии пакета документов.</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данной административной процедуры является председатель врачебной комиссии, члены врачебной комиссии и секретарь врачебной комиссии.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Врачебная комиссия действует на основании положения о врачебной комиссии, утвержденного распорядительным документом руководителя учреждения.</w:t>
      </w:r>
    </w:p>
    <w:p w:rsidR="00A258FE" w:rsidRDefault="007578DA">
      <w:pPr>
        <w:spacing w:after="0" w:line="240" w:lineRule="auto"/>
        <w:ind w:firstLine="540"/>
        <w:jc w:val="both"/>
      </w:pPr>
      <w:r>
        <w:rPr>
          <w:rFonts w:ascii="Times New Roman" w:hAnsi="Times New Roman" w:cs="Times New Roman"/>
          <w:sz w:val="28"/>
          <w:szCs w:val="28"/>
        </w:rPr>
        <w:t>Заседание врачебной комиссии проводится на дому в случае, если заявитель не может явиться на заседание врачебной комиссии по состоянию здоровья, что подтверждается</w:t>
      </w:r>
      <w:r>
        <w:rPr>
          <w:rFonts w:ascii="Times New Roman" w:hAnsi="Times New Roman" w:cs="Times New Roman"/>
          <w:color w:val="800000"/>
          <w:sz w:val="28"/>
          <w:szCs w:val="28"/>
        </w:rPr>
        <w:t xml:space="preserve"> </w:t>
      </w:r>
      <w:r>
        <w:rPr>
          <w:rFonts w:ascii="Times New Roman" w:hAnsi="Times New Roman" w:cs="Times New Roman"/>
          <w:color w:val="000000"/>
          <w:sz w:val="28"/>
          <w:szCs w:val="28"/>
          <w:highlight w:val="white"/>
        </w:rPr>
        <w:t>записью лечащего врача в медицинской карте  больного.</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Врачебная комиссия принимает следующие решения: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направлении заявителя на медико-социальную экспертизу и выдаче направления на медико-социальную экспертизу при наличии у заявителя данных, подтверждающих стойкое нарушение функций организма, обусловленное заболеваниями, последствиями травм или дефектами. Направление подписывается председателем и членами врачебной комиссии и заверяется печатями и штампами учреждения. Дополнительные листы к бланку направления подписываются председателем врачебной комиссии и заверяются печатью и штампом учреждения;</w:t>
      </w:r>
    </w:p>
    <w:p w:rsidR="00A258FE" w:rsidRDefault="007578DA">
      <w:pPr>
        <w:spacing w:after="0" w:line="240" w:lineRule="auto"/>
        <w:ind w:firstLine="540"/>
        <w:jc w:val="both"/>
      </w:pPr>
      <w:r>
        <w:rPr>
          <w:rFonts w:ascii="Times New Roman" w:hAnsi="Times New Roman" w:cs="Times New Roman"/>
          <w:sz w:val="28"/>
          <w:szCs w:val="28"/>
        </w:rPr>
        <w:t xml:space="preserve">- об отказе в выдаче направления на медико-социальную экспертизу и выдаче справки для самостоятельного обращения заявителя в бюро медико-социальной экспертизы при отсутствии у заявителя данных, подтверждающих стойкое нарушение функций организма, обусловленное заболеваниями, последствиями травм или дефектами. Решение об отказе в выдаче направления на медико-социальную экспертизу принимается врачебной комиссией при отсутствии медицинских показаний, а также исходя из комплексной оценки состояния организма, на основе анализа клинико-функциональных, социально-бытовых и психологических данных заявителя. </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врачебной комиссии оформляется секретарем врачебной комиссии в день заседания врачебной комиссии, подписывается председателем и членами врачебной комиссии, заверяется печатями и штампами учреждения. На основании справки врачебной комиссии заявитель самостоятельно обращается в бюро медико-социальной экспертизы.</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на медико-социальную экспертизу или справка врачебной комиссии могут быть оформлены в форме электронного документа, подписанного усиленной квалифицированной электронной подписью.</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врачебной комиссии считается принятым, если его поддержало две трети членов врачебной комиссии. Решение врачебной комиссии оформляется в виде протокола, который содержит следующие сведения: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проведения заседания врачебной комиссии;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список членов врачебной комиссии, присутствующих на заседании;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обсуждаемых вопросов;</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врачебной комиссии и его обоснование.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Медицинская организация передает направление на медико-социальную экспертизу (форма 088/у-06) или справку врачебной комиссии с приложением пакета документов в течение 3 рабочих дней со дня их выдачи в бюро медико-социальной экспертизы на бумажном носителе с соблюдением требований законодательства Российской Федерации в области персональных данных или в форме электронного документа, подписанного усиленной квалифицированной электронной подписью.</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проведения заседания врачебной комиссии секретарь врачебной комиссии выдает заявителю под подпись заверенное направление на медико-социальную экспертизу либо справку врачебной комиссии с приложением пакета документов.</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заявителю заверенного направления на медико-социальную экспертизу;</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обоснованный отказ в выдаче направления на медико-социальную экспертизу и выдача справки для самостоятельного обращения заявителя в бюро медико-социальной экспертизы.</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данной административной процедуры </w:t>
      </w:r>
      <w:r>
        <w:rPr>
          <w:rFonts w:ascii="Times New Roman" w:hAnsi="Times New Roman" w:cs="Times New Roman"/>
          <w:sz w:val="28"/>
          <w:szCs w:val="28"/>
          <w:highlight w:val="white"/>
        </w:rPr>
        <w:t>не более 28 календарных дней со дня приема заявок (записи) на прием к врачу в учреждении.</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widowControl w:val="0"/>
        <w:spacing w:after="0" w:line="240" w:lineRule="auto"/>
        <w:jc w:val="center"/>
        <w:rPr>
          <w:rFonts w:ascii="Times New Roman" w:hAnsi="Times New Roman"/>
          <w:sz w:val="28"/>
          <w:szCs w:val="28"/>
          <w:highlight w:val="yellow"/>
        </w:rPr>
      </w:pPr>
      <w:r>
        <w:rPr>
          <w:rFonts w:ascii="Times New Roman" w:hAnsi="Times New Roman"/>
          <w:sz w:val="28"/>
          <w:szCs w:val="28"/>
        </w:rPr>
        <w:t>3.5. Исправление допущенных опечаток и ошибок в выданных в результате предоставления услуги документах</w:t>
      </w:r>
    </w:p>
    <w:p w:rsidR="00A258FE" w:rsidRDefault="00A258FE">
      <w:pPr>
        <w:widowControl w:val="0"/>
        <w:spacing w:after="0" w:line="240" w:lineRule="auto"/>
        <w:jc w:val="both"/>
        <w:rPr>
          <w:rFonts w:ascii="Times New Roman" w:hAnsi="Times New Roman"/>
          <w:sz w:val="28"/>
          <w:szCs w:val="28"/>
        </w:rPr>
      </w:pPr>
    </w:p>
    <w:p w:rsidR="00A258FE" w:rsidRDefault="007578DA">
      <w:pPr>
        <w:spacing w:after="0" w:line="240" w:lineRule="auto"/>
        <w:ind w:firstLine="539"/>
        <w:jc w:val="both"/>
        <w:rPr>
          <w:rFonts w:ascii="Times New Roman" w:hAnsi="Times New Roman"/>
          <w:sz w:val="28"/>
          <w:szCs w:val="28"/>
          <w:highlight w:val="yellow"/>
        </w:rPr>
      </w:pPr>
      <w:r>
        <w:rPr>
          <w:rFonts w:ascii="Times New Roman" w:hAnsi="Times New Roman"/>
          <w:sz w:val="28"/>
          <w:szCs w:val="28"/>
        </w:rPr>
        <w:t>В случае выявления заявителем в документах, полученных в результате предоставления услуги, опечаток и ошибок заявитель представляет в учреждение заявление об исправлении опечаток и ошибок.</w:t>
      </w:r>
    </w:p>
    <w:p w:rsidR="00A258FE" w:rsidRDefault="007578DA">
      <w:pPr>
        <w:spacing w:after="0" w:line="240" w:lineRule="auto"/>
        <w:ind w:firstLine="539"/>
        <w:jc w:val="both"/>
        <w:rPr>
          <w:rFonts w:ascii="Times New Roman" w:hAnsi="Times New Roman"/>
          <w:sz w:val="28"/>
          <w:szCs w:val="28"/>
          <w:highlight w:val="yellow"/>
        </w:rPr>
      </w:pPr>
      <w:r>
        <w:rPr>
          <w:rFonts w:ascii="Times New Roman" w:hAnsi="Times New Roman"/>
          <w:sz w:val="28"/>
          <w:szCs w:val="28"/>
        </w:rPr>
        <w:t>Исправление допущенных опечаток и ошибок в выданных в результате предоставления услуги документах выполняется бесплатно.</w:t>
      </w:r>
    </w:p>
    <w:p w:rsidR="00A258FE" w:rsidRDefault="007578DA">
      <w:pPr>
        <w:spacing w:after="0" w:line="240" w:lineRule="auto"/>
        <w:ind w:firstLine="539"/>
        <w:jc w:val="both"/>
        <w:rPr>
          <w:rFonts w:ascii="Times New Roman" w:hAnsi="Times New Roman"/>
          <w:sz w:val="28"/>
          <w:szCs w:val="28"/>
          <w:highlight w:val="yellow"/>
        </w:rPr>
      </w:pPr>
      <w:r>
        <w:rPr>
          <w:rFonts w:ascii="Times New Roman" w:hAnsi="Times New Roman"/>
          <w:sz w:val="28"/>
          <w:szCs w:val="28"/>
        </w:rPr>
        <w:t>Сотрудник учреждения, определенный в соответствии с визой руководителя учреждения для рассмотрения заявления об исправлении опечаток и ошибок (далее – уполномоченный сотрудник учреждения), в срок, не превышающий 3 рабочих дней со дня поступления заявления об исправлении опечаток и ошибок в учреждение, проводит проверку указанных в заявлении об исправлении опечаток и ошибок сведений.</w:t>
      </w:r>
    </w:p>
    <w:p w:rsidR="00A258FE" w:rsidRDefault="007578DA">
      <w:pPr>
        <w:spacing w:after="0" w:line="240" w:lineRule="auto"/>
        <w:ind w:firstLine="540"/>
        <w:jc w:val="both"/>
        <w:rPr>
          <w:rFonts w:ascii="Times New Roman" w:hAnsi="Times New Roman"/>
          <w:sz w:val="28"/>
          <w:szCs w:val="28"/>
          <w:highlight w:val="yellow"/>
        </w:rPr>
      </w:pPr>
      <w:r>
        <w:rPr>
          <w:rFonts w:ascii="Times New Roman" w:hAnsi="Times New Roman"/>
          <w:sz w:val="28"/>
          <w:szCs w:val="28"/>
        </w:rPr>
        <w:t>В случае выявления допущенных опечаток и ошибок в выданных в результате предоставления услуги документах уполномоченный сотрудник учреждения осуществляет их замену (исправление) в срок, не превышающий 3 рабочих дней со дня проведения проверки указанных в заявлении об исправлении опечаток и ошибок сведений.</w:t>
      </w:r>
    </w:p>
    <w:p w:rsidR="00A258FE" w:rsidRDefault="007578DA">
      <w:pPr>
        <w:spacing w:after="0" w:line="240" w:lineRule="auto"/>
        <w:ind w:firstLine="540"/>
        <w:jc w:val="both"/>
        <w:rPr>
          <w:rFonts w:ascii="Times New Roman" w:hAnsi="Times New Roman"/>
          <w:sz w:val="28"/>
          <w:szCs w:val="28"/>
          <w:highlight w:val="yellow"/>
        </w:rPr>
      </w:pPr>
      <w:r>
        <w:rPr>
          <w:rFonts w:ascii="Times New Roman" w:hAnsi="Times New Roman"/>
          <w:sz w:val="28"/>
          <w:szCs w:val="28"/>
        </w:rPr>
        <w:t>Результатом исполнения данной административной процедуры является исправление допущенных опечаток и ошибок в выданных в результате предоставления услуги документах либо направление заявителю уведомления об отсутствии опечаток и ошибок в выданных в результате предоставления услуги документах.</w:t>
      </w:r>
    </w:p>
    <w:p w:rsidR="00A258FE" w:rsidRDefault="007578DA">
      <w:pPr>
        <w:spacing w:after="0" w:line="240" w:lineRule="auto"/>
        <w:ind w:firstLine="540"/>
        <w:jc w:val="both"/>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не более 7 рабочих дней.</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A258FE" w:rsidRDefault="007578DA">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4.1. Порядок осуществления текущего контроля за соблюдением и исполнением сотрудниками учреждений положений административного регламента, устанавливающих требования к предоставлению услуги, а также принятием решений ответственными лицами</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административными процедурами, при предоставлении услуги и принятием решений сотрудниками учреждения осуществляется руководителем учреждения, а руководителем учреждения – министром здравоохранения Астраханской области.</w:t>
      </w:r>
    </w:p>
    <w:p w:rsidR="00A258FE" w:rsidRDefault="00A258FE">
      <w:pPr>
        <w:pStyle w:val="ConsPlusNormal0"/>
        <w:ind w:firstLine="540"/>
        <w:jc w:val="both"/>
      </w:pPr>
    </w:p>
    <w:p w:rsidR="00A258FE" w:rsidRDefault="007578DA">
      <w:pPr>
        <w:pStyle w:val="ConsPlusNormal0"/>
        <w:ind w:firstLine="540"/>
        <w:jc w:val="both"/>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Контроль полноты и качества предоставления услуги осуществляется руководителем учреждения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учреждения.</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проверок носит плановый характер (осуществляются на основании полугодовых или годовых планов работы), тематический характер (проверка предоставления  услуги отдельным категориям заявителей) и внеплановый характер (по конкретному обращению заявителя).</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4.3. Ответственность сотрудников учреждения за решения и действия (бездействие), принимаемые (осуществляемые) в ходе предоставления услуги</w:t>
      </w:r>
    </w:p>
    <w:p w:rsidR="00A258FE" w:rsidRDefault="00A258FE">
      <w:pPr>
        <w:pStyle w:val="ConsPlusNormal0"/>
        <w:ind w:firstLine="540"/>
        <w:jc w:val="both"/>
      </w:pPr>
    </w:p>
    <w:p w:rsidR="00A258FE" w:rsidRDefault="007578DA">
      <w:pPr>
        <w:pStyle w:val="ConsPlusNormal0"/>
        <w:ind w:firstLine="540"/>
        <w:jc w:val="both"/>
      </w:pPr>
      <w:r>
        <w:rPr>
          <w:rFonts w:ascii="Times New Roman" w:hAnsi="Times New Roman" w:cs="Times New Roman"/>
          <w:sz w:val="28"/>
          <w:szCs w:val="28"/>
        </w:rPr>
        <w:t xml:space="preserve">Сотрудники  учреждения несут ответственность за решения и действия (бездействие), принимаемые (осуществляемые) в ходе предоставления услуги, предусмотренные </w:t>
      </w:r>
      <w:r>
        <w:rPr>
          <w:rStyle w:val="-"/>
          <w:color w:val="00000A"/>
          <w:sz w:val="28"/>
          <w:szCs w:val="28"/>
          <w:u w:val="none"/>
        </w:rPr>
        <w:t>разделом 3</w:t>
      </w:r>
      <w:r>
        <w:rPr>
          <w:rFonts w:ascii="Times New Roman" w:hAnsi="Times New Roman" w:cs="Times New Roman"/>
          <w:sz w:val="28"/>
          <w:szCs w:val="28"/>
        </w:rPr>
        <w:t xml:space="preserve"> административного регламента, которая закрепляется в их должностных инструкциях в соответствии с требованиями законодательства Российской Федерации.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258FE" w:rsidRDefault="00A258FE">
      <w:pPr>
        <w:pStyle w:val="ConsPlusNormal0"/>
        <w:ind w:firstLine="540"/>
        <w:jc w:val="both"/>
      </w:pPr>
    </w:p>
    <w:p w:rsidR="00A258FE" w:rsidRDefault="007578DA">
      <w:pPr>
        <w:pStyle w:val="ConsPlusNormal0"/>
        <w:ind w:firstLine="540"/>
        <w:jc w:val="both"/>
      </w:pPr>
      <w:r>
        <w:rPr>
          <w:rFonts w:ascii="Times New Roman" w:hAnsi="Times New Roman" w:cs="Times New Roman"/>
          <w:sz w:val="28"/>
          <w:szCs w:val="28"/>
        </w:rPr>
        <w:t>В целях контроля за предоставлением услуги граждане, их объединения и организации имеют право запросить и получить, а сотрудники учреждения обязаны им предоставить возможность ознакомления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и материалов граждане, их объединения и организации вправе направить в учреждение предложения, рекомендации по совершенствованию качества и порядка предоставления услуги, а также заявления и жалобы с сообщением о нарушении сотрудниками учреждения, ответственными за предоставление услуги, положений административного регламента, которые подлежат рассмотрению в установленном порядке.</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5.Досудебный (внесудебный) порядок обжалования решений и действий (бездействия) учреждения, сотрудников учреждения</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5.1. Информация для заявителя о его праве подать жалобу на решение и (или) действия (бездействие) учреждения, и (или) сотрудников учреждения  при предоставлении услуги</w:t>
      </w:r>
    </w:p>
    <w:p w:rsidR="00A258FE" w:rsidRDefault="00A258FE">
      <w:pPr>
        <w:pStyle w:val="ConsPlusNormal0"/>
        <w:ind w:firstLine="540"/>
        <w:jc w:val="both"/>
      </w:pPr>
    </w:p>
    <w:p w:rsidR="00A258FE" w:rsidRDefault="007578DA">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подать жалобу на решение и (или) действия (бездействие) учреждения и (или) его сотрудников, лечащего врача, при предоставлении услуги (далее - жалоба).</w:t>
      </w:r>
    </w:p>
    <w:p w:rsidR="00A258FE" w:rsidRDefault="00A258FE">
      <w:pPr>
        <w:pStyle w:val="ConsPlusNormal0"/>
        <w:ind w:firstLine="567"/>
        <w:jc w:val="both"/>
      </w:pPr>
    </w:p>
    <w:p w:rsidR="00A258FE" w:rsidRDefault="007578DA">
      <w:pPr>
        <w:pStyle w:val="ConsPlusNormal0"/>
        <w:ind w:firstLine="540"/>
        <w:jc w:val="both"/>
      </w:pPr>
      <w:r>
        <w:rPr>
          <w:rFonts w:ascii="Times New Roman" w:hAnsi="Times New Roman" w:cs="Times New Roman"/>
          <w:sz w:val="28"/>
          <w:szCs w:val="28"/>
        </w:rPr>
        <w:t>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путем непосредственного общения заявителя (при личном обращении либо по телефону) с сотрудниками учреждения, должностными лицами министерства, ответственными за рассмотрение жалобы;</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путем взаимодействия сотрудников учреждения, должностных лиц министерства, ответственных за рассмотрение жалобы, с заявителями по почте, по электронной почте;</w:t>
      </w: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посредством информационных материалов, которые размещаются на официальном сайте учреждения, региональном и едином порталах в сети «Интернет»;</w:t>
      </w:r>
    </w:p>
    <w:p w:rsidR="00A258FE" w:rsidRDefault="007578DA">
      <w:pPr>
        <w:pStyle w:val="ConsPlusNormal0"/>
        <w:ind w:firstLine="540"/>
        <w:jc w:val="both"/>
      </w:pPr>
      <w:r>
        <w:rPr>
          <w:rFonts w:ascii="Times New Roman" w:hAnsi="Times New Roman" w:cs="Times New Roman"/>
          <w:sz w:val="28"/>
          <w:szCs w:val="28"/>
        </w:rPr>
        <w:t>- посредством информационных материалов, которые размещаются на информационных стендах в помещении учреждения.</w:t>
      </w:r>
    </w:p>
    <w:p w:rsidR="00A258FE" w:rsidRDefault="00A258FE">
      <w:pPr>
        <w:pStyle w:val="ConsPlusNormal0"/>
        <w:ind w:firstLine="540"/>
        <w:jc w:val="both"/>
        <w:rPr>
          <w:rFonts w:ascii="Times New Roman" w:hAnsi="Times New Roman" w:cs="Times New Roman"/>
          <w:sz w:val="28"/>
          <w:szCs w:val="28"/>
        </w:rPr>
      </w:pPr>
    </w:p>
    <w:p w:rsidR="00A258FE" w:rsidRDefault="007578DA">
      <w:pPr>
        <w:pStyle w:val="ConsPlusNormal0"/>
        <w:ind w:firstLine="540"/>
        <w:jc w:val="both"/>
      </w:pPr>
      <w:r>
        <w:rPr>
          <w:rFonts w:ascii="Times New Roman" w:hAnsi="Times New Roman" w:cs="Times New Roman"/>
          <w:sz w:val="28"/>
          <w:szCs w:val="28"/>
        </w:rPr>
        <w:t>5.3. Предмет жалобы</w:t>
      </w:r>
    </w:p>
    <w:p w:rsidR="00A258FE" w:rsidRDefault="00A258FE">
      <w:pPr>
        <w:pStyle w:val="ConsPlusNormal0"/>
        <w:ind w:firstLine="540"/>
        <w:jc w:val="both"/>
      </w:pPr>
    </w:p>
    <w:p w:rsidR="00A258FE" w:rsidRDefault="007578D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A258FE" w:rsidRDefault="0075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заявки о предоставлении услуги;</w:t>
      </w:r>
    </w:p>
    <w:p w:rsidR="00A258FE" w:rsidRDefault="007578D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услуги;</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-требование у заявителя представления документов, не предусмотренных нормативными правовыми актами Российской Федерации, нормативными правовыми актами Астраханской области для предоставления услуги;</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для предоставления государственной  услуги, у заявителя;</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Астраханской области;</w:t>
      </w:r>
    </w:p>
    <w:p w:rsidR="00A258FE" w:rsidRDefault="007578D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отказ учреждения, сотрудника учреждения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услуги;</w:t>
      </w:r>
    </w:p>
    <w:p w:rsidR="00A258FE" w:rsidRDefault="007578DA">
      <w:pPr>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w:t>
      </w:r>
    </w:p>
    <w:p w:rsidR="00A258FE" w:rsidRDefault="00A258FE">
      <w:pPr>
        <w:spacing w:after="0" w:line="240" w:lineRule="auto"/>
        <w:ind w:firstLine="709"/>
        <w:jc w:val="both"/>
        <w:rPr>
          <w:rFonts w:ascii="Times New Roman" w:hAnsi="Times New Roman"/>
          <w:sz w:val="28"/>
          <w:szCs w:val="28"/>
        </w:rPr>
      </w:pPr>
    </w:p>
    <w:p w:rsidR="00A258FE" w:rsidRDefault="007578DA">
      <w:pPr>
        <w:spacing w:after="0" w:line="240" w:lineRule="auto"/>
        <w:ind w:firstLine="709"/>
        <w:jc w:val="both"/>
      </w:pPr>
      <w:r>
        <w:rPr>
          <w:rFonts w:ascii="Times New Roman" w:hAnsi="Times New Roman" w:cs="Times New Roman"/>
          <w:sz w:val="28"/>
          <w:szCs w:val="28"/>
        </w:rPr>
        <w:t>5.4. Органы, в которые может быть направлена жалоба</w:t>
      </w:r>
    </w:p>
    <w:p w:rsidR="00A258FE" w:rsidRDefault="00A258FE">
      <w:pPr>
        <w:spacing w:after="0" w:line="240" w:lineRule="auto"/>
        <w:ind w:firstLine="709"/>
        <w:jc w:val="both"/>
        <w:rPr>
          <w:rFonts w:ascii="Times New Roman" w:hAnsi="Times New Roman" w:cs="Times New Roman"/>
          <w:sz w:val="28"/>
          <w:szCs w:val="28"/>
        </w:rPr>
      </w:pPr>
    </w:p>
    <w:p w:rsidR="00A258FE" w:rsidRDefault="0075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Жалоба рассматривается учреждением. В случае, если обжалуются решения руководителя учреждения, жалоба подается в министерство здравоохранения Астраханской области (далее - министерство) и рассматривается им в соответствии с настоящим разделом административного регламента.</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учреждения не входит принятие решения по жалобе,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w:t>
      </w:r>
    </w:p>
    <w:p w:rsidR="00A258FE" w:rsidRDefault="007578DA">
      <w:pPr>
        <w:spacing w:after="0" w:line="240" w:lineRule="auto"/>
        <w:ind w:firstLine="540"/>
        <w:jc w:val="both"/>
      </w:pPr>
      <w:r>
        <w:rPr>
          <w:rFonts w:ascii="Times New Roman" w:hAnsi="Times New Roman" w:cs="Times New Roman"/>
          <w:sz w:val="28"/>
          <w:szCs w:val="28"/>
        </w:rPr>
        <w:t>5.4.3. Жалоба может быть подана заявителем через автономное учреждение Астраханской области «Многофункциональный центр предоставления государственных и муниципальных услуг» (далее - МФЦ). При поступлении жалобы МФЦ обеспечивает ее передачу в учреждение в порядке и сроки, которые установлены соглашением о взаимодействии между МФЦ и министерством (далее - соглашение о взаимодействии), но не позднее следующего рабочего дня со дня поступления жалобы.</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жалобы учредитель МФЦ обеспечивает ее передачу в учреждение не позднее следующего рабочего дня со дня поступления жалобы.</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учреждении.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5.4.4. Уполномоченные на рассмотрение жалоб сотрудники, учреждения обеспечивают:</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рассмотрение жалоб в соответствии с требованиями настоящего раздела административного регламента;</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жалобы в уполномоченный на ее рассмотрение орган в соответствии с пунктом 5.4.2 подраздела 5.4 раздела 5 административного регламента.</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Порядок подачи и рассмотрения жалобы.</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5.5.1. Жалоба подается в учреждение, министерство в письменной форме, в том числе при личном приеме заявителя, или в электронном виде.</w:t>
      </w:r>
    </w:p>
    <w:p w:rsidR="00A258FE" w:rsidRDefault="007578DA">
      <w:pPr>
        <w:spacing w:after="0" w:line="240" w:lineRule="auto"/>
        <w:ind w:firstLine="540"/>
        <w:jc w:val="both"/>
      </w:pPr>
      <w:r>
        <w:rPr>
          <w:rFonts w:ascii="Times New Roman" w:hAnsi="Times New Roman" w:cs="Times New Roman"/>
          <w:sz w:val="28"/>
          <w:szCs w:val="28"/>
        </w:rPr>
        <w:t xml:space="preserve">5.5.2. Почтовые адреса, телефоны и адреса электронной почты учреждений указаны в </w:t>
      </w:r>
      <w:r>
        <w:rPr>
          <w:rStyle w:val="-"/>
          <w:color w:val="00000A"/>
          <w:sz w:val="28"/>
          <w:szCs w:val="28"/>
          <w:u w:val="none"/>
        </w:rPr>
        <w:t>приложении № 1</w:t>
      </w:r>
      <w:r>
        <w:rPr>
          <w:rFonts w:ascii="Times New Roman" w:hAnsi="Times New Roman" w:cs="Times New Roman"/>
          <w:sz w:val="28"/>
          <w:szCs w:val="28"/>
        </w:rPr>
        <w:t xml:space="preserve"> к административному регламенту.</w:t>
      </w:r>
    </w:p>
    <w:p w:rsidR="00A258FE" w:rsidRDefault="007578DA">
      <w:pPr>
        <w:spacing w:after="0" w:line="240" w:lineRule="auto"/>
        <w:ind w:firstLine="540"/>
        <w:jc w:val="both"/>
      </w:pPr>
      <w:r>
        <w:rPr>
          <w:rFonts w:ascii="Times New Roman" w:hAnsi="Times New Roman" w:cs="Times New Roman"/>
          <w:sz w:val="28"/>
          <w:szCs w:val="28"/>
        </w:rPr>
        <w:t>Почтовый адрес министерства: 414056, г. Астрахань, ул. Татищева, д. 16 В, министерство здравоохранения Астраханской области.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единого портала: http://www.gosuslugi.ru.</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регионального портала: http://gosuslugi.astrobl.ru.</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Телефоны министерства: (8512) 54-92-30; факс (8512) 54-00-14.</w:t>
      </w:r>
    </w:p>
    <w:p w:rsidR="00A258FE" w:rsidRDefault="007578DA">
      <w:pPr>
        <w:pStyle w:val="ac"/>
        <w:ind w:firstLine="567"/>
        <w:jc w:val="both"/>
      </w:pPr>
      <w:r>
        <w:rPr>
          <w:rFonts w:ascii="Times New Roman" w:hAnsi="Times New Roman"/>
          <w:sz w:val="28"/>
          <w:szCs w:val="28"/>
        </w:rPr>
        <w:t xml:space="preserve">5.5.3. </w:t>
      </w:r>
      <w:r>
        <w:rPr>
          <w:rFonts w:ascii="Times New Roman" w:eastAsia="Times New Roman" w:hAnsi="Times New Roman"/>
          <w:sz w:val="28"/>
          <w:szCs w:val="28"/>
          <w:lang w:eastAsia="ru-RU"/>
        </w:rPr>
        <w:t>Почтовый адрес МФЦ: 414014, г. Астрахань, ул. Бабефа, д. 8.</w:t>
      </w:r>
    </w:p>
    <w:p w:rsidR="00A258FE" w:rsidRDefault="007578DA">
      <w:pPr>
        <w:pStyle w:val="ac"/>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официального сайта МФЦ в сети «Интернет»: www.mfc.astrobl.ru.</w:t>
      </w:r>
    </w:p>
    <w:p w:rsidR="00A258FE" w:rsidRDefault="007578DA">
      <w:pPr>
        <w:pStyle w:val="ac"/>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электронной почты МФЦ: mfc.astrakhan@astrobl.ru.</w:t>
      </w:r>
    </w:p>
    <w:p w:rsidR="00A258FE" w:rsidRDefault="007578DA">
      <w:pPr>
        <w:pStyle w:val="ac"/>
        <w:ind w:firstLine="567"/>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lang w:eastAsia="ru-RU"/>
        </w:rPr>
        <w:t xml:space="preserve">График работы МФЦ: </w:t>
      </w:r>
    </w:p>
    <w:p w:rsidR="00A258FE" w:rsidRDefault="007578DA">
      <w:pPr>
        <w:pStyle w:val="ac"/>
        <w:ind w:firstLine="567"/>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lang w:eastAsia="ru-RU"/>
        </w:rPr>
        <w:t>понедельник – среда, пятница с 8.00 до 18.00, четверг с 8.00 до 20.00, суббота с 8.00 до 13.00,</w:t>
      </w:r>
    </w:p>
    <w:p w:rsidR="00A258FE" w:rsidRDefault="007578DA">
      <w:pPr>
        <w:pStyle w:val="ac"/>
        <w:ind w:firstLine="567"/>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lang w:eastAsia="ru-RU"/>
        </w:rPr>
        <w:t>выходной - воскресенье.</w:t>
      </w:r>
    </w:p>
    <w:p w:rsidR="00A258FE" w:rsidRDefault="007578DA">
      <w:pPr>
        <w:pStyle w:val="ac"/>
        <w:ind w:firstLine="567"/>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lang w:eastAsia="ru-RU"/>
        </w:rPr>
        <w:t>Почтовый адрес, графики работы и номера телефонов структурных подразделений МФЦ указаны в приложении № 2 к административному регламенту.</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5.5.4. Жалоба должна содержать:</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 сотрудников учреждения, решения и действия (бездействие) которых обжалуются;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учреждения, его сотрудников;</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учреждения, его сотрудников. Заявителем могут быть представлены документы (при наличии), подтверждающие доводы заявителя, либо их копии.</w:t>
      </w:r>
    </w:p>
    <w:p w:rsidR="00A258FE" w:rsidRDefault="007578DA">
      <w:pPr>
        <w:spacing w:after="0" w:line="240" w:lineRule="auto"/>
        <w:ind w:firstLine="540"/>
        <w:jc w:val="both"/>
        <w:rPr>
          <w:rFonts w:ascii="Times New Roman" w:hAnsi="Times New Roman" w:cs="Times New Roman"/>
          <w:sz w:val="28"/>
          <w:szCs w:val="28"/>
        </w:rPr>
      </w:pPr>
      <w:bookmarkStart w:id="9" w:name="Par17"/>
      <w:bookmarkEnd w:id="9"/>
      <w:r>
        <w:rPr>
          <w:rFonts w:ascii="Times New Roman" w:hAnsi="Times New Roman" w:cs="Times New Roman"/>
          <w:sz w:val="28"/>
          <w:szCs w:val="28"/>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5.5.6. Прием жалоб в письменной форме осуществляется учреждением в месте предоставления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принимаются в соответствии с графиком работы учреждения, указанным в приложении № 1 к административному регламенту.</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5.5.7. В электронном виде жалоба может быть подана заявителем посредством:</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официального сайта учреждения в сети «Интернет»;</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единого портала либо регионального портала.</w:t>
      </w:r>
    </w:p>
    <w:p w:rsidR="00A258FE" w:rsidRDefault="007578DA">
      <w:pPr>
        <w:spacing w:after="0" w:line="240" w:lineRule="auto"/>
        <w:ind w:firstLine="540"/>
        <w:jc w:val="both"/>
        <w:rPr>
          <w:rFonts w:ascii="Times New Roman" w:hAnsi="Times New Roman" w:cs="Times New Roman"/>
          <w:sz w:val="28"/>
          <w:szCs w:val="28"/>
        </w:rPr>
      </w:pPr>
      <w:bookmarkStart w:id="10" w:name="Par25"/>
      <w:bookmarkEnd w:id="10"/>
      <w:r>
        <w:rPr>
          <w:rFonts w:ascii="Times New Roman" w:hAnsi="Times New Roman" w:cs="Times New Roman"/>
          <w:sz w:val="28"/>
          <w:szCs w:val="28"/>
        </w:rPr>
        <w:t>5.5.8. При подаче жалобы в электронном виде документ, указанный в подпункте 5.5.5 пункта 5.5 раздела 5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58FE" w:rsidRDefault="007578DA">
      <w:pPr>
        <w:spacing w:after="0" w:line="240" w:lineRule="auto"/>
        <w:ind w:firstLine="540"/>
        <w:jc w:val="both"/>
      </w:pPr>
      <w:r>
        <w:rPr>
          <w:rFonts w:ascii="Times New Roman" w:hAnsi="Times New Roman" w:cs="Times New Roman"/>
          <w:sz w:val="28"/>
          <w:szCs w:val="28"/>
        </w:rPr>
        <w:t>5.5.9.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сотрудник учреждения или должностное лицо министерства, уполномоченные на рассмотрение жалоб, незамедлительно направляют имеющиеся материалы в органы прокуратуры.</w:t>
      </w:r>
    </w:p>
    <w:p w:rsidR="00A258FE" w:rsidRDefault="00A258FE">
      <w:pPr>
        <w:spacing w:after="0" w:line="240" w:lineRule="auto"/>
        <w:ind w:firstLine="540"/>
        <w:jc w:val="both"/>
      </w:pPr>
    </w:p>
    <w:p w:rsidR="00A258FE" w:rsidRDefault="007578DA">
      <w:pPr>
        <w:spacing w:after="0" w:line="240" w:lineRule="auto"/>
        <w:ind w:firstLine="540"/>
        <w:jc w:val="both"/>
      </w:pPr>
      <w:r>
        <w:rPr>
          <w:rFonts w:ascii="Times New Roman" w:hAnsi="Times New Roman" w:cs="Times New Roman"/>
          <w:sz w:val="28"/>
          <w:szCs w:val="28"/>
        </w:rPr>
        <w:t>5.6. Сроки рассмотрения жалобы</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учреждение, подлежит регистрации не позднее следующего рабочего дня со дня ее поступления. Жалоба рассматривается в течение 10 рабочих дней со дня ее регистрации в учреждении, министерстве.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учреждения, его сотрудников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учреждении, министерстве.</w:t>
      </w:r>
    </w:p>
    <w:p w:rsidR="00A258FE" w:rsidRDefault="00A258FE">
      <w:pPr>
        <w:spacing w:after="0" w:line="240" w:lineRule="auto"/>
        <w:ind w:firstLine="540"/>
        <w:jc w:val="both"/>
      </w:pPr>
    </w:p>
    <w:p w:rsidR="00A258FE" w:rsidRDefault="007578DA">
      <w:pPr>
        <w:spacing w:after="0" w:line="240" w:lineRule="auto"/>
        <w:ind w:firstLine="540"/>
        <w:jc w:val="both"/>
      </w:pPr>
      <w:r>
        <w:rPr>
          <w:rFonts w:ascii="Times New Roman" w:hAnsi="Times New Roman" w:cs="Times New Roman"/>
          <w:sz w:val="28"/>
          <w:szCs w:val="28"/>
        </w:rPr>
        <w:t>5.7. Результат рассмотрения жалобы</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удовлетворяется;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 о результатах рассмотрения жалобы.</w:t>
      </w:r>
    </w:p>
    <w:p w:rsidR="00A258FE" w:rsidRDefault="00A258FE">
      <w:pPr>
        <w:spacing w:after="0" w:line="240" w:lineRule="auto"/>
        <w:ind w:firstLine="540"/>
        <w:jc w:val="both"/>
        <w:rPr>
          <w:rFonts w:ascii="Times New Roman" w:hAnsi="Times New Roman" w:cs="Times New Roman"/>
          <w:sz w:val="28"/>
          <w:szCs w:val="28"/>
        </w:rPr>
      </w:pPr>
    </w:p>
    <w:p w:rsidR="00A258FE" w:rsidRDefault="007578DA">
      <w:pPr>
        <w:widowControl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5.8.1. Ответ о результатах рассмотрения жалобы направляется заявителю не позднее дня, следующего за нем принятия решения по жалобе, на бумажном носителе по почте (заказным письмом с уведомлением о вручении) или в электронном виде в формате электронного документа, подписанного усиленной квалифицированной электронной подписью, либо выдается заявителю лично в зависимости от способа, указанного заявителем в жалобе.</w:t>
      </w:r>
    </w:p>
    <w:p w:rsidR="00A258FE" w:rsidRDefault="007578DA">
      <w:pPr>
        <w:tabs>
          <w:tab w:val="left" w:pos="9355"/>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В случае если жалоба удовлетворяется, в ответе указывается информация о действиях, осуществляемых учреждением, министерством, сотрудниками учреждений, должностными лицами министерства в целях незамедлительного устранения выявленных нарушений в процессе предоставления услуги, приносятся извинения за доставленные неудобства, а также указывается информация о дальнейших действиях заявителя в целях получения услуги.</w:t>
      </w:r>
    </w:p>
    <w:p w:rsidR="00A258FE" w:rsidRDefault="007578DA">
      <w:pPr>
        <w:widowControl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 В ответе по результатам рассмотрения жалобы указываются:</w:t>
      </w:r>
    </w:p>
    <w:p w:rsidR="00A258FE" w:rsidRDefault="007578DA">
      <w:pPr>
        <w:spacing w:after="0" w:line="240" w:lineRule="auto"/>
        <w:ind w:firstLine="540"/>
        <w:jc w:val="both"/>
      </w:pPr>
      <w:r>
        <w:rPr>
          <w:rFonts w:ascii="Times New Roman" w:hAnsi="Times New Roman" w:cs="Times New Roman"/>
          <w:sz w:val="28"/>
          <w:szCs w:val="28"/>
        </w:rPr>
        <w:t xml:space="preserve">- наименование учреждения, предоставляющего услугу, </w:t>
      </w:r>
      <w:r>
        <w:rPr>
          <w:rFonts w:ascii="Times New Roman" w:hAnsi="Times New Roman" w:cs="Times New Roman"/>
          <w:sz w:val="28"/>
          <w:szCs w:val="28"/>
          <w:highlight w:val="white"/>
        </w:rPr>
        <w:t xml:space="preserve">должностного лица </w:t>
      </w:r>
      <w:r>
        <w:rPr>
          <w:rFonts w:ascii="Times New Roman" w:hAnsi="Times New Roman" w:cs="Times New Roman"/>
          <w:sz w:val="28"/>
          <w:szCs w:val="28"/>
        </w:rPr>
        <w:t>министерства, рассмотревших жалобу, должность, фамилия, имя, отчество (последнее-при наличии) сотрудника учреждения или должностного лица министерства, принявшего решение по жалобе;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сотруднике учреждения, решение или действие (бездействие) которого обжалуется;</w:t>
      </w:r>
    </w:p>
    <w:p w:rsidR="00A258FE" w:rsidRDefault="007578DA">
      <w:pPr>
        <w:spacing w:after="0" w:line="240" w:lineRule="auto"/>
        <w:ind w:firstLine="540"/>
        <w:jc w:val="both"/>
      </w:pPr>
      <w:r>
        <w:rPr>
          <w:rFonts w:ascii="Times New Roman" w:hAnsi="Times New Roman" w:cs="Times New Roman"/>
          <w:sz w:val="28"/>
          <w:szCs w:val="28"/>
        </w:rPr>
        <w:t>- фамилия, имя, отчество (</w:t>
      </w:r>
      <w:r>
        <w:rPr>
          <w:rFonts w:ascii="Times New Roman" w:hAnsi="Times New Roman" w:cs="Times New Roman"/>
          <w:sz w:val="28"/>
          <w:szCs w:val="28"/>
          <w:highlight w:val="white"/>
        </w:rPr>
        <w:t>последнее</w:t>
      </w:r>
      <w:r>
        <w:rPr>
          <w:rFonts w:ascii="Times New Roman" w:hAnsi="Times New Roman" w:cs="Times New Roman"/>
          <w:sz w:val="28"/>
          <w:szCs w:val="28"/>
        </w:rPr>
        <w:t xml:space="preserve"> - при наличии) или наименование заявителя;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услуги;</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сотрудником учреждения или должностным лицом министерства.</w:t>
      </w:r>
    </w:p>
    <w:p w:rsidR="00A258FE" w:rsidRDefault="007578DA">
      <w:pPr>
        <w:spacing w:after="0" w:line="240" w:lineRule="auto"/>
        <w:ind w:firstLine="540"/>
        <w:jc w:val="both"/>
      </w:pPr>
      <w:r>
        <w:rPr>
          <w:rFonts w:ascii="Times New Roman" w:hAnsi="Times New Roman" w:cs="Times New Roman"/>
          <w:sz w:val="28"/>
          <w:szCs w:val="28"/>
        </w:rPr>
        <w:t>Ответ по результатам рассмотрения жалобы подписывается усиленной квалифицированной электронной подписью уполномоченного на рассмотрение жалобы сотрудника учреждения или должностного лица министерства.</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A258FE" w:rsidRDefault="00A258FE">
      <w:pPr>
        <w:spacing w:after="0" w:line="240" w:lineRule="auto"/>
        <w:ind w:firstLine="540"/>
        <w:jc w:val="both"/>
      </w:pPr>
    </w:p>
    <w:p w:rsidR="00A258FE" w:rsidRDefault="007578DA">
      <w:pPr>
        <w:spacing w:after="0" w:line="240" w:lineRule="auto"/>
        <w:ind w:firstLine="540"/>
        <w:jc w:val="both"/>
      </w:pPr>
      <w:r>
        <w:rPr>
          <w:rFonts w:ascii="Times New Roman" w:hAnsi="Times New Roman" w:cs="Times New Roman"/>
          <w:sz w:val="28"/>
          <w:szCs w:val="28"/>
        </w:rPr>
        <w:t xml:space="preserve">Решение по результатам рассмотрения жалобы может быть обжаловано заявителем </w:t>
      </w:r>
      <w:r>
        <w:rPr>
          <w:rFonts w:ascii="Times New Roman" w:hAnsi="Times New Roman" w:cs="Times New Roman"/>
          <w:sz w:val="28"/>
          <w:szCs w:val="28"/>
          <w:highlight w:val="white"/>
        </w:rPr>
        <w:t>у вышестоящего должностного лица</w:t>
      </w:r>
      <w:r>
        <w:rPr>
          <w:rFonts w:ascii="Times New Roman" w:hAnsi="Times New Roman" w:cs="Times New Roman"/>
          <w:sz w:val="28"/>
          <w:szCs w:val="28"/>
        </w:rPr>
        <w:t xml:space="preserve"> или в судебном порядке в соответствии с законодательством Российской Федерации.</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или сотрудник учреждения, должностное лицо министерства по направленному в установленном порядке запросу заявителя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258FE" w:rsidRDefault="00A258FE">
      <w:pPr>
        <w:spacing w:after="0" w:line="240" w:lineRule="auto"/>
        <w:ind w:firstLine="540"/>
        <w:jc w:val="both"/>
      </w:pPr>
    </w:p>
    <w:p w:rsidR="00A258FE" w:rsidRDefault="007578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Перечень случаев, в которых учреждение, министерство отказывают в удовлетворении жалобы.</w:t>
      </w:r>
    </w:p>
    <w:p w:rsidR="00A258FE" w:rsidRDefault="00A258FE">
      <w:pPr>
        <w:spacing w:after="0" w:line="240" w:lineRule="auto"/>
        <w:ind w:firstLine="540"/>
        <w:jc w:val="both"/>
      </w:pPr>
    </w:p>
    <w:p w:rsidR="00A258FE" w:rsidRDefault="007578DA">
      <w:pPr>
        <w:tabs>
          <w:tab w:val="left" w:pos="9355"/>
        </w:tabs>
        <w:spacing w:after="0" w:line="240" w:lineRule="auto"/>
        <w:ind w:firstLine="709"/>
        <w:jc w:val="both"/>
        <w:rPr>
          <w:rFonts w:ascii="Times New Roman" w:hAnsi="Times New Roman"/>
          <w:sz w:val="28"/>
          <w:szCs w:val="28"/>
          <w:highlight w:val="yellow"/>
        </w:rPr>
      </w:pPr>
      <w:r>
        <w:rPr>
          <w:rFonts w:ascii="Times New Roman" w:hAnsi="Times New Roman"/>
          <w:sz w:val="28"/>
          <w:szCs w:val="28"/>
          <w:highlight w:val="white"/>
        </w:rPr>
        <w:t>Учреждение, министерство отказывают в удовлетворении жалобы в следующих случаях:</w:t>
      </w:r>
    </w:p>
    <w:p w:rsidR="00A258FE" w:rsidRDefault="007578DA">
      <w:pPr>
        <w:tabs>
          <w:tab w:val="left" w:pos="9355"/>
        </w:tabs>
        <w:spacing w:after="0" w:line="240" w:lineRule="auto"/>
        <w:ind w:firstLine="709"/>
        <w:jc w:val="both"/>
        <w:rPr>
          <w:rFonts w:ascii="Times New Roman" w:hAnsi="Times New Roman"/>
          <w:sz w:val="28"/>
          <w:szCs w:val="28"/>
          <w:highlight w:val="yellow"/>
        </w:rPr>
      </w:pPr>
      <w:r>
        <w:rPr>
          <w:rFonts w:ascii="Times New Roman" w:hAnsi="Times New Roman"/>
          <w:sz w:val="28"/>
          <w:szCs w:val="28"/>
          <w:highlight w:val="white"/>
        </w:rPr>
        <w:t>- наличие вступившего в законную силу решения суда, арбитражного суда по жалобе о том же предмете и по тем же основаниям;</w:t>
      </w:r>
    </w:p>
    <w:p w:rsidR="00A258FE" w:rsidRDefault="007578DA">
      <w:pPr>
        <w:tabs>
          <w:tab w:val="left" w:pos="9355"/>
        </w:tabs>
        <w:spacing w:after="0" w:line="240" w:lineRule="auto"/>
        <w:ind w:firstLine="709"/>
        <w:jc w:val="both"/>
        <w:rPr>
          <w:rFonts w:ascii="Times New Roman" w:hAnsi="Times New Roman"/>
          <w:sz w:val="28"/>
          <w:szCs w:val="28"/>
          <w:highlight w:val="yellow"/>
        </w:rPr>
      </w:pPr>
      <w:r>
        <w:rPr>
          <w:rFonts w:ascii="Times New Roman" w:hAnsi="Times New Roman"/>
          <w:sz w:val="28"/>
          <w:szCs w:val="28"/>
          <w:highlight w:val="white"/>
        </w:rPr>
        <w:t>- подача жалобы лицом, полномочия которого не подтверждены в порядке, установленном законодательством Российской Федерации;</w:t>
      </w:r>
    </w:p>
    <w:p w:rsidR="00A258FE" w:rsidRDefault="007578DA">
      <w:pPr>
        <w:tabs>
          <w:tab w:val="left" w:pos="9355"/>
        </w:tabs>
        <w:spacing w:after="0" w:line="240" w:lineRule="auto"/>
        <w:ind w:firstLine="709"/>
        <w:jc w:val="both"/>
      </w:pPr>
      <w:r>
        <w:rPr>
          <w:rFonts w:ascii="Times New Roman" w:hAnsi="Times New Roman"/>
          <w:sz w:val="28"/>
          <w:szCs w:val="28"/>
          <w:highlight w:val="white"/>
        </w:rPr>
        <w:t xml:space="preserve">- наличие решения по жалобе, принятого ранее в соответствии с требованиями Федерального </w:t>
      </w:r>
      <w:hyperlink r:id="rId7">
        <w:r>
          <w:rPr>
            <w:rStyle w:val="-"/>
            <w:sz w:val="28"/>
            <w:szCs w:val="28"/>
            <w:highlight w:val="white"/>
            <w:u w:val="none"/>
          </w:rPr>
          <w:t>закона</w:t>
        </w:r>
      </w:hyperlink>
      <w:r>
        <w:rPr>
          <w:rFonts w:ascii="Times New Roman" w:hAnsi="Times New Roman"/>
          <w:sz w:val="28"/>
          <w:szCs w:val="28"/>
          <w:highlight w:val="white"/>
        </w:rPr>
        <w:t xml:space="preserve"> от 27.07.2010 № 210-ФЗ «Об организации предоставления государственных и муниципальных услуг», настоящего раздела административного регламента в отношении того же заявителя и по тому же предмету жалобы.</w:t>
      </w:r>
    </w:p>
    <w:p w:rsidR="00A258FE" w:rsidRDefault="00A258FE">
      <w:pPr>
        <w:tabs>
          <w:tab w:val="left" w:pos="9355"/>
        </w:tabs>
        <w:spacing w:after="0" w:line="240" w:lineRule="auto"/>
        <w:ind w:firstLine="709"/>
        <w:jc w:val="both"/>
        <w:rPr>
          <w:rFonts w:ascii="Times New Roman" w:hAnsi="Times New Roman"/>
          <w:sz w:val="28"/>
          <w:szCs w:val="28"/>
          <w:highlight w:val="white"/>
        </w:rPr>
      </w:pPr>
    </w:p>
    <w:p w:rsidR="00A258FE" w:rsidRDefault="007578DA">
      <w:pPr>
        <w:spacing w:after="0" w:line="240" w:lineRule="auto"/>
        <w:jc w:val="center"/>
        <w:rPr>
          <w:rFonts w:ascii="Times New Roman" w:hAnsi="Times New Roman"/>
          <w:sz w:val="28"/>
          <w:szCs w:val="28"/>
          <w:highlight w:val="yellow"/>
        </w:rPr>
      </w:pPr>
      <w:r>
        <w:rPr>
          <w:rFonts w:ascii="Times New Roman" w:hAnsi="Times New Roman"/>
          <w:sz w:val="28"/>
          <w:szCs w:val="28"/>
          <w:highlight w:val="white"/>
        </w:rPr>
        <w:t>5.12. Перечень случаев, в которых учреждение, министерство оставляют жалобу без рассмотрения</w:t>
      </w:r>
    </w:p>
    <w:p w:rsidR="00A258FE" w:rsidRDefault="00A258FE">
      <w:pPr>
        <w:spacing w:after="0" w:line="240" w:lineRule="auto"/>
        <w:jc w:val="both"/>
        <w:rPr>
          <w:rFonts w:ascii="Times New Roman" w:hAnsi="Times New Roman"/>
          <w:sz w:val="28"/>
          <w:szCs w:val="28"/>
          <w:highlight w:val="white"/>
        </w:rPr>
      </w:pPr>
    </w:p>
    <w:p w:rsidR="00A258FE" w:rsidRDefault="007578DA">
      <w:pPr>
        <w:spacing w:after="0" w:line="240" w:lineRule="auto"/>
        <w:ind w:firstLine="709"/>
        <w:jc w:val="both"/>
        <w:rPr>
          <w:rFonts w:ascii="Times New Roman" w:hAnsi="Times New Roman"/>
          <w:sz w:val="28"/>
          <w:szCs w:val="28"/>
          <w:highlight w:val="yellow"/>
        </w:rPr>
      </w:pPr>
      <w:r>
        <w:rPr>
          <w:rFonts w:ascii="Times New Roman" w:hAnsi="Times New Roman"/>
          <w:sz w:val="28"/>
          <w:szCs w:val="28"/>
          <w:highlight w:val="white"/>
        </w:rPr>
        <w:t>Учреждение, министерство вправе оставить жалобу без рассмотрения в следующих случаях:</w:t>
      </w:r>
    </w:p>
    <w:p w:rsidR="00A258FE" w:rsidRDefault="007578DA">
      <w:pPr>
        <w:spacing w:after="0" w:line="240" w:lineRule="auto"/>
        <w:ind w:firstLine="709"/>
        <w:jc w:val="both"/>
        <w:rPr>
          <w:rFonts w:ascii="Times New Roman" w:hAnsi="Times New Roman"/>
          <w:sz w:val="28"/>
          <w:szCs w:val="28"/>
          <w:highlight w:val="yellow"/>
        </w:rPr>
      </w:pPr>
      <w:r>
        <w:rPr>
          <w:rFonts w:ascii="Times New Roman" w:hAnsi="Times New Roman"/>
          <w:sz w:val="28"/>
          <w:szCs w:val="28"/>
          <w:highlight w:val="white"/>
        </w:rPr>
        <w:t>- наличие в жалобе нецензурных либо оскорбительных выражений, угроз жизни, здоровью и имуществу сотрудников учреждения, должностных лиц министерства, а также членов их семьи;</w:t>
      </w:r>
    </w:p>
    <w:p w:rsidR="00A258FE" w:rsidRDefault="007578DA">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258FE" w:rsidRDefault="007578DA">
      <w:pPr>
        <w:tabs>
          <w:tab w:val="left" w:pos="9355"/>
        </w:tabs>
        <w:spacing w:after="0" w:line="240" w:lineRule="auto"/>
        <w:ind w:firstLine="709"/>
        <w:jc w:val="both"/>
        <w:rPr>
          <w:rFonts w:ascii="Times New Roman" w:hAnsi="Times New Roman"/>
        </w:rPr>
      </w:pPr>
      <w:r>
        <w:rPr>
          <w:rFonts w:ascii="Times New Roman" w:hAnsi="Times New Roman"/>
          <w:sz w:val="28"/>
          <w:szCs w:val="28"/>
        </w:rPr>
        <w:t>Заявитель информируется об оставлении жалобы без рассмотрения в течение 3 рабочих дней со дня регистрации жалобы в учреждении, министерстве.</w:t>
      </w:r>
    </w:p>
    <w:p w:rsidR="00A258FE" w:rsidRDefault="007578DA">
      <w:pPr>
        <w:spacing w:after="0" w:line="240" w:lineRule="auto"/>
        <w:jc w:val="both"/>
        <w:outlineLvl w:val="0"/>
        <w:rPr>
          <w:rFonts w:ascii="Times New Roman" w:hAnsi="Times New Roman" w:cs="Times New Roman"/>
          <w:sz w:val="28"/>
          <w:szCs w:val="28"/>
        </w:rPr>
        <w:sectPr w:rsidR="00A258FE">
          <w:pgSz w:w="11906" w:h="16838"/>
          <w:pgMar w:top="1134" w:right="850" w:bottom="1134" w:left="1701" w:header="0" w:footer="0" w:gutter="0"/>
          <w:cols w:space="720"/>
          <w:formProt w:val="0"/>
          <w:docGrid w:linePitch="360" w:charSpace="-2049"/>
        </w:sectPr>
      </w:pPr>
      <w:r>
        <w:rPr>
          <w:rFonts w:ascii="Times New Roman" w:hAnsi="Times New Roman" w:cs="Times New Roman"/>
          <w:sz w:val="28"/>
          <w:szCs w:val="28"/>
        </w:rPr>
        <w:t xml:space="preserve">   </w:t>
      </w:r>
    </w:p>
    <w:p w:rsidR="00A258FE" w:rsidRDefault="007578DA">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A258FE" w:rsidRDefault="007578DA">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A258FE" w:rsidRDefault="00A258FE">
      <w:pPr>
        <w:spacing w:after="0" w:line="240" w:lineRule="auto"/>
        <w:ind w:firstLine="720"/>
        <w:rPr>
          <w:rFonts w:ascii="Times New Roman" w:eastAsia="Times New Roman" w:hAnsi="Times New Roman" w:cs="Times New Roman"/>
          <w:sz w:val="28"/>
          <w:szCs w:val="28"/>
          <w:lang w:eastAsia="ru-RU"/>
        </w:rPr>
      </w:pPr>
    </w:p>
    <w:p w:rsidR="00A258FE" w:rsidRDefault="007578DA">
      <w:pPr>
        <w:spacing w:after="0" w:line="240" w:lineRule="auto"/>
        <w:ind w:firstLine="720"/>
        <w:jc w:val="center"/>
        <w:rPr>
          <w:rFonts w:ascii="Times New Roman" w:eastAsia="Times New Roman" w:hAnsi="Times New Roman" w:cs="Times New Roman"/>
          <w:sz w:val="28"/>
          <w:szCs w:val="28"/>
          <w:lang w:eastAsia="ru-RU"/>
        </w:rPr>
      </w:pPr>
      <w:bookmarkStart w:id="11" w:name="P324"/>
      <w:bookmarkEnd w:id="11"/>
      <w:r>
        <w:rPr>
          <w:rFonts w:ascii="Times New Roman" w:eastAsia="Times New Roman" w:hAnsi="Times New Roman" w:cs="Times New Roman"/>
          <w:sz w:val="28"/>
          <w:szCs w:val="28"/>
          <w:lang w:eastAsia="ru-RU"/>
        </w:rPr>
        <w:t>Информация о местах нахождения,</w:t>
      </w:r>
    </w:p>
    <w:p w:rsidR="00A258FE" w:rsidRDefault="007578DA">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графиках работы, справочных телефонах государственных бюджетных</w:t>
      </w:r>
    </w:p>
    <w:p w:rsidR="00A258FE" w:rsidRDefault="007578DA">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учреждений здравоохранения Астраханской области</w:t>
      </w:r>
    </w:p>
    <w:p w:rsidR="00A258FE" w:rsidRDefault="00A258FE">
      <w:pPr>
        <w:spacing w:after="0" w:line="240" w:lineRule="auto"/>
        <w:ind w:firstLine="720"/>
        <w:jc w:val="center"/>
        <w:rPr>
          <w:rFonts w:ascii="Times New Roman" w:eastAsia="Times New Roman" w:hAnsi="Times New Roman" w:cs="Times New Roman"/>
          <w:sz w:val="28"/>
          <w:szCs w:val="28"/>
          <w:lang w:eastAsia="ru-RU"/>
        </w:rPr>
      </w:pP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ГБУЗ АО «Областная детская клиническая больница имени Н.Н. Силищевой», 414011, г. Астрахань, Медиков, д. 6, тел. /факс приемной: 61-87-50, тел. регистратуры поликлиники: 61-87-75, 61-89-19, odkb_2005@mail.ru, http://одкб30.рф,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детская, 414056, г. Астрахань, Ленинский район, ул. Татищева, д. 2 «а», тел /факс 61-87-50, тел. регистратуры 61-87-75, 61-89-19.</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ГБУЗ АО Александро-Мариинская областная клиническая больница, 414056, г. Астрахань, ул. Татищева, д. 2, тел. приемной: 54-73-33, 21-01-99, факс: 21-01-89, тел. регистратуры поликлиники: 21-02-47, lazer@astranet.ru, http://amokb.ru,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ГБУЗ АО «Областной онкологический диспансер», 414041, г. Астрахань, ул. Б. Алексеева, д. 57, тел./факс приемной: 45-92-01, тел. регистратуры поликлиники: 45-92-00, 45-92-22, ood85@mail.ru, http://www.astronko.ru,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ГБУЗ АО «Областной кожно-венерологический диспансер», 414056, г. Астрахань, ул. М. Максаковой, д. 6, тел./факс приемной: 25-45-65, тел. регистратуры поликлиники: 28-90-66, guz_okvd_ao@mail.ru, http://www.okvdao.ru,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 2: 414000, г. Астрахань, ул. Урицкого, д. 7, тел. регистратуры: 51-04-18,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 3: 414000 г. Астрахань, Красная Набережная, д. 35, тел. регистратуры: 51-09-56,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 5: 414000 г. Астрахань, ул. Саратовская, д. 15 литер «А», пом. 1.2.3, тел. регистратуры: 51-21-12,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ГБУЗ АО «Областной клинический противотуберкулезный диспансер», 414040, г. Астрахань, ул. Началовское шоссе, д. 7, тел. /факс приемной: 49-57-18, guzoptd@mail.ru, http://okptd.ru/,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N 1, 414004, г. Астрахань, Началовское шоссе, д. 7, тел. регистратуры: 35-78-71,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 2, 414000, г. Астрахань, Набережная 1 Мая / Шаумяна, д. 99/70, тел. регистратуры: 51-27-37, график работы: с понедельника по пятницу с 09.00 до 15.00;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амбулаторное отделение № 3, 414040, г. Астрахань, ул. Зеленая, д. 1, литер А, тел. регистратуры: 36-62-84, график работы: с понедельника по пятницу с 08.00 до 17.00.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ГБУЗ АО «Областной кардиологический диспансер», 414018, ул. Адмирала Нахимова, д. 133, тел. приемной: 61-70-09, факс: 61-70-10, тел. регистратуры: 61-70-74, 61-71-22, guz_okd@mail.ru, http://okd30.ru/,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ГБУЗ АО «Областной клинический стоматологический центр», 414000 г. Астрахань, ул. Кирова, д. 38, тел./факс приемной: 39-10-63, тел. регистратуры: 39-10-25, astoblstom@mail.ru, http://astoblstom.com, график работы: с понедельника по пятницу с 08.00 до 20.00:- детское отделение, 414000, г. Астрахань, пер. Театральный, д. 3, тел. регистратуры: 51-18-35,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ГБУЗ АО «Областной врачебно-физкультурный диспансер», 414056, г. Астрахань, ул. Татищева, д. 56 «б», тел./факс приемной: 54-72-23, тел. регистратуры: 54-72-25, sportmedic@mail.ru, www.ovfd30.ru,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ГБУЗ АО «Центр медицинской профилактики», 414024, г. Астрахань, пл. Свободы / ул. Котовского, д. 2/6, тел. /факс приемной: 51-24-77, тел. регистратуры: 51-68-11, kcvlimp_77@mail.ru, http://гбуз-ао-цмп.рф,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ГБУЗ АО «Медицинский центр «Пластическая хирургия и косметология», 414045, г. Астрахань, ул. Боевая, д. 61, тел./факс приемной: 30-45-66, тел. регистратуры: 33-54-63, cosmetic75@mail.ru, http://www.astrplastika.ru/, график работы: с понедельника по пятницу с 08.00 до 19.00, суббота с 08.00 до 14.00.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ГБУЗ АО «Ахтубинская районная больница», 416500, Астраханская область, город Ахтубинск, ул. Саратовская, д. 38, тел. приемной: 8(85141) 5-25-88, факс: 8(85141) 5-12-33, acrb30@yandex.ru, http://crbahtuba.ru/: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 1, 416500, Астраханская область, Ахтубинский район, г. Ахтубинск, ул. Саратовская, д. 38, тел. приемной: 8(85141) 5-12-88, тел. регистратуры: 8 (85141) 5-26-48,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 3, 416500, Астраханская область, Ахтубинский район, г. Ахтубинск, ул. Заводская, д. 189, тел. приемной: 8(85141) 3-20-32, тел. регистратуры: 8 (85141) 3-20-82,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стоматологическая поликлиника № 1, 416500, Астраханская область, Ахтубинский район, г. Ахтубинск, ул. Волгоградская, д. 111, тел. приемной: 8(85141) 5-25-71, тел. регистратуры: 8(85141) 5-18-69,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детская поликлиника, 416500, Астраханская область, Ахтубинский район, г. Ахтубинск, ул. Циолковского, д. 2 а, тел. приемной: 8(85141) 3-69-36, тел. регистратуры: 8(85141) 5-26-84,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ГБУЗ АО «Володарская районная больница», 416170, Астраханская область, Володарский район, пос. Володарский, ул. Садовая, д. 24, тел./факс приемной: 8(85142) 9-11-38, 8(85142) 9-14-38, тел. регистратуры: (85142) 9-10-47, vol_crb@bk.ru, http://volcrb.ru/: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взрослая, 416170, Астраханская область, Володарский район, пос. Володарский, ул. Садовая, д. 20, тел. регистратуры: 8(85142) 9-10-47,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ГБУЗ АО «Енотаевская районная больница», 416200, Астраханская область, Енотаевский район, с. Енотаевка, ул. Советская/ ул. Рыдель/ ул. Степана Разина, д. 34/6, «А»/1, тел. приемной: 8-(851-43) 9-17-00, glav_vrach-60@mail.ru, http://ecrb.astranet.ru: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взрослая, 416200, Астраханская область, Енотаевский район, с. Енотаевка, ул. Советская/ ул. Рыдель/ ул. Степана Разина, д. 34/6 «А»/1, тел. регистратуры: 8(85143) 9-12-30, график работы: с понедельника по пятницу с 07.45 до 18.15;</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детская, 416200, Астраханская область, Енотаевский район, с. Енотаевка, ул. Советская/ ул. Рыдель/ ул. Степана Разина, д. 34/6 «А»/ 1, тел. регистратуры: 8(85143) 9-17-72, график работы: с понедельника по пятницу с 07.45 до 18.15.</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ГБУЗ АО «Икрянинская районная больница», 416370, Астраханская область, Икрянинский район, с. Икряное, ул. Мира, д. 36, тел./факс приемной: 8 (8544) 2-02-48, ikrcrb@yandex.ru, http://ikrcrb.org:</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416370, Астраханская область, Икрянинский район, с. Икряное, ул. Мира, д. 36, тел. /факс приемной: 8 (85144) 2-02-43, тел. регистратуры: 8 (8544) 2-06-65,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416370, Астраханская область, Икрянинский район, с. Икряное, ул. 1 Мая, д. 23, тел. /факс приемной: 8 (85144) 2-02-43, 8 (85144) 2-02-48, тел. регистратуры: 8 (85144) 2-05-03,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ГБУЗ АО «Камызякская районная больница», 416340, Астраханская область, Камызякский район, г. Камызяк, ул. М. Горького, д. 67, тел. приемной: 8 (85145) 9-84-43, факс 8 (85145) 9-28-60, тел. регистратуры поликлиники взрослой: 8 (85145) 91-6-75, тел. регистратуры поликлиники детской: 8 (85145) 91-5-36, crb@kam.astranet.ru, http://kamyzakcrb.ru/.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ГБУЗ АО «Красноярская районная больница», 416150, Астраханская область, Красноярский район, с. Красный Яр, ул. З. Ананьевой, д. 51, тел. /факс приемной: 8 (8546) 91-5-63, тел. регистратуры поликлиники взрослой: 8 (85146) 91-3-87, тел. регистратуры поликлиники детской: 8 (85146) 92-9-33, crbkrjar@rambler.ru, http://www.кррб.рф/,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ГБУЗ АО «Лиманская районная больница», 416410, Астраханская область, Лиманский район, р. п. Лиман, ул. Ленина 62, тел./факс приемной: 8 (85147) 2-12-02, limcrb@rambler.ru, http://limrb.ru/: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(взрослая и детская), 416410, Астраханская область, Лиманский район, пос. Лиман, ул. Ленина, 51, тел. регистратуры: 8 (85147) 2-10-93, график работы: с понедельника по пятницу с 08.00 до 18.00.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ГБУЗ АО «Наримановская районная больница», 416111, Наримановский район, г. Нариманов, ул. Школьная, д. 5, тел. приемной: 8 (85171) 63-6-73, факс 8 (85171) 61-5-76, nar_zrb@mail.ru, http://narimanovcrb.ru: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детская, Астраханская область, 416111, Наримановский район, г. Нариманов, ул. Центральная, 17, тел. регистратуры: 8 (85171) 61-2-17, график работы: понедельник - пятница с 08.00 до 17.00;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взрослая, Астраханская область, 416111, Наримановский район, г. Нариманов, ул. Центральная, 17, тел. регистратуры: 8 (85171) 63-4-11, 8 (85171) 61-2-96, график работы: понедельник - пятница с 08.00 до 17.00;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стоматологическая поликлиника, Астраханская область, 416111, Наримановский район, г. Нариманов, ул. Школьная, 2, тел. регистратуры: 8 (85171) 61-2-74, график работы: понедельник - пятница с 08.00 до 17.00.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ГБУЗ АО «Приволжская районная больница», 414018, г. Астрахань, ул. Александрова д. 9А/4-я Дорожная, 76, тел./факс приемной: 35-12-15, тел. регистратуры поликлиники: 35-10-35, priv4@yandex.ru, http://privcrb.ru/,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 1, 414018, г. Астрахань, ул. Александрова, д. 9 А/4-я, Дорожная, 76, тел. приемной: 59-97-05, факс: 35-12-15, тел. регистратуры поликлиники: 35-10-35;</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N 2, 416474, с. Началово, ул. Ленина 108, тел. /факс приемной: 40-60-78, тел. регистратуры поликлиники: 8 (85172) 5-22-57.</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ГБУЗ АО «Черноярская районная больница», 416231, с. Черный Яр, Черноярского района, Астраханской области, ул. имени Маршала Жукова, д. 51, тел. \факс приемной: 8 (85149) 2-14-70, тел. регистратуры взрослой поликлиники: 8 (85149) 2-14-44, тел. регистратуры детской поликлиники: 8 (85149) 2-19-46, blackzrb@astranet.ru, http://chernoyar-crb.oms09.ru/, график работы: с понедельника по пятницу с 08.00 до 17.00.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ГБУЗ АО «Харабалинская районная больница им. Г.В. Храповой», 416010, Астраханская область, г. Харабали, ул. Советская, д. 108, тел./факс приемной: 8 (85148) 5-92-58, 8 (85148) 5-70-34, har_crb@harab.astranet.ru, http://hrb.minzdravao.ru/: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416010, Астраханская область, г. Харабали, ул. 12 квартал, литер 1, д. 15, тел. регистратуры взрослой поликлиники: 8 (85148) 5-83-98, тел. регистратуры детской поликлиники: 8 (85148) 5-83-99, график работы: с понедельника по пятницу с 07.30 до 18.00.</w:t>
      </w:r>
    </w:p>
    <w:p w:rsidR="00A258FE" w:rsidRDefault="007578DA">
      <w:pPr>
        <w:spacing w:after="0" w:line="240" w:lineRule="auto"/>
        <w:ind w:firstLine="709"/>
        <w:jc w:val="both"/>
      </w:pPr>
      <w:r>
        <w:rPr>
          <w:rFonts w:ascii="Times New Roman" w:eastAsia="Times New Roman" w:hAnsi="Times New Roman" w:cs="Times New Roman"/>
          <w:sz w:val="28"/>
          <w:szCs w:val="28"/>
          <w:lang w:eastAsia="ru-RU"/>
        </w:rPr>
        <w:t>22. ГБУЗ АО «Городская больница ЗАТО Знаменск», 416540, Астраханская область, г. Знаменск, ул. Мира, д. 2 «А», тел. приемной: 8 (85140) 2-37-20, факс 8 (85140) 2-82-42, gorbol@mail.ru, http://gorbol.astfond.ru/: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взрослая, 416540, Астраханская область, г. Знаменск, ул. Ленина, д. 29 А, тел. приемной: 8 (85140) 2-48-02, факс: 8 (85140) 2-82-42, тел. регистратуры: 8 (85140) 2-41-81,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детская, 416540, Астраханская область, г. Знаменск, ул. Маршала Жукова, д. 6, тел. приемной: 8(85140) 2-42-08, факс: 8(85140) 2-82-42, тел. регистратуры: 8(85140) 2-42-59,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поликлиника стоматологическая, 416540, Астраханская область, г. Знаменск, ул. Ленина, д. 30, тел. приемной: 8(85140) 2-43-36, факс: 8(85140) 2-82-42, тел. регистратуры: 8(85140) 2-44-09, график работы: с понедельника по пятницу с 08.00 до 19.00.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ГБУЗ АО «Городская поликлиника № 1», 414057, г. Астрахань, ул. М. Луконина, д. 12, корп. 3, тел. /факс приемной: 49-34-11, тел. регистратуры: 33-33-53, lpu29@astranet.ru, http://gp1astra.ru/,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1, 414045, г. Астрахань, ул. Б. Хмельницкого, д. 55, тел. регистратуры: 31-78-36,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2, 414057, г. Астрахань, ул. Звездная,57, кор. 4, литер Б, помещение № 1, тел. приемной: 49-34-93, тел. регистратуры: 47-10-33,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ГБУЗ АО «Городская поликлиника № 2», 414009, г. Астрахань, ул. Соликамская, д. 8, тел. приемной: 31-78-85, факс: 31-78-81, тел. регистратуры взрослой поликлиники: 31-78-60, тел. регистратуры детской поликлиники: 31-78-70, poldva@mail.ru, http://gorpol2.ru/,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414009, г. Астрахань, Ленинский район, ул. Бабаевского, д. 35,кор.4, литер</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тел. приемной: 31-78-61, тел. регистратуры: 31-78-80,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педиатрическое отделение № 2, 414032, г. Астрахань, Ленинский район, ул. Аксакова, д. 6, корпус 1, литер А, тел. приемной: 31-78-75, тел. регистратуры: 31-78-90,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ГБУЗ АО «Городская поликлиника № 3», 414018, г. Астрахань, Советский район, ул. Адмирала Нахимова, д. 135, тел. /факс приемной: 59-17-11, тел. регистратуры: 59-15-00, 59-15-02, gpol3@mail.ru, http://gpol3.ru, график работы: с понедельника по пятницу с 08.00 до 20.00:</w:t>
      </w:r>
    </w:p>
    <w:p w:rsidR="00A258FE" w:rsidRDefault="007578DA">
      <w:pPr>
        <w:spacing w:after="0" w:line="240" w:lineRule="auto"/>
        <w:ind w:firstLine="709"/>
        <w:jc w:val="both"/>
      </w:pPr>
      <w:r>
        <w:rPr>
          <w:rFonts w:ascii="Times New Roman" w:eastAsia="Times New Roman" w:hAnsi="Times New Roman" w:cs="Times New Roman"/>
          <w:sz w:val="28"/>
          <w:szCs w:val="28"/>
          <w:lang w:eastAsia="ru-RU"/>
        </w:rPr>
        <w:t>- поликлиническое отделение № 1, 414045, г. Астрахань, Советский район, ул. Боевая/Ахшарумова, д. 45/8, тел. приемной: 50-03-04, факс: 50-03-05, тел. регистратуры: 50-03-39, 33-36-45,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2, г. Астрахань, ул. Набережная Приволжского затона, д. 14, кор. 2, тел. регистратуры: 36-95-77,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отделение, г. Астрахань, ул. Адмирала Нахимова, д. 135, тел. регистратуры: 59-15-11, 73-23-85 (сотовый),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ГБУЗ АО «Городская поликлиника № 5», 414052, г. Астрахань, Ленинский район, ул. Яблочкова, 26/Сун-Ят-Сена, д. 43а, тел. приемной: 31-78-01, факс: 31-78-02, тел. регистратуры: 31-78-07, polic.5@mail.ru, http://gp5.ucoz.ru,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414056, г. Астрахань, Ленинский район, ул. Полякова, 19, тел./факс приемной: 31-78-10, тел. регистратуры: 31-78-12,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г. Астрахань, ул. Татищева, д. 63, тел. приемной: 31-78-14, факс: 31-78-15, тел. регистратуры: 31-78-15,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центр восстановительного лечения и медицинской реабилитации, г. Астрахань, ул. Латышева, д. 6 «Б», тел./факс приемной: 49-41-49, тел. регистратуры: 25-24-54,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ГБУЗ АО «Городская поликлиника № 8 им. Н.И. Пирогова», 414040, г. Астрахань, Кировский район, ул. Красная Набережная/Раскольникова, д. 21/4, тел. /факс приемной: 51-57-20, тел. регистратуры: 51-28-24, gbuz-gp8@mail.ru, http://gbuz-gp8.ru/,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1, 414041, г. Астрахань, ул. С. Перовской, д. 71, тел. регистратуры: 31-77-39,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2, 414041, г. Астрахань, Кировский район, ул. 11 Красной Армии, д. 13, тел. регистратуры: 31-78-57,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414040, г. Астрахань, Кировский район, ул. Красная Набережная, д. 21, тел. регистратуры: 51-48-29,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N 2, 414041, г. Астрахань, Кировский район, ул. 11 Красной Армии, д. 13, тел. регистратуры: 31-78-57,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ГБУЗ АО «Городская поликлиника № 10», 414013, г. Астрахань, ул. Силикатная, 26, тел. приемной: 66-77-31, факс: 66-77-33, тел. регистратуры взрослой и детской поликлиники: 66-77-36, muzgp10@rambler.ru, http://www.muzgp10.ru: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1, 414042, г. Астрахань, ул. Мейера, д. 8, тел. регистратуры: 66-77-22,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структурное подразделение поликлинического отделения № 1, 414050, г. Астрахань, Трусовский район, ул. Гагарина, д. 21, тел. приемной: 66-77-20, тел. регистратуры взрослой и детской поликлиники: 66-77-31 график работы: с понедельника по пятницу с 08.00 до 16.00;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структурное подразделение поликлинического отделения № 1, 414044, п. Новолесное, ул. Шушенская/ Вельяминова, д. 6 "Б", тел. приемной: 66-77-20, тел. регистратуры взрослой и детской поликлиники: 57-89-83, график работы: с понедельника по пятницу с 08.00 до 16.00;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структурное подразделение 414026, г. Астрахань, Трусовский район, ул. Димитрова, д. 7, кор. 2, тел. приемной: 66-77-20, тел. регистратуры взрослой: 66-73-51, график работы: с понедельника по пятницу с 08.00 до 16.00;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консультативно-диагностическое отделение, 414042, г. Астрахань, ул. Бумажников, д. 11, тел. регистратуры: 66-77-20,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поликлиническое отделение № 2, 414006, г. Астрахань, ул. Льва Толстого, д. 6, тел. регистратуры: 66-79-23,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поликлиническое отделение № 1, 414042, г. Астрахань, ул. Тренева, д. 11, корпус 1, тел. регистратуры 66-77-25,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поликлиническое отделение № 2, 414006, г. Астрахань, ул. Дзержинского, д. 54 а, тел. регистратуры: 66-79-30,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структурное подразделение детского поликлинического отделения № 2, 414038, г. Астрахань, ул. Хибинская, д. 4, тел. регистратуры: 66-49-32,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414042, г. Астрахань, ул. Тренева, д. 11, кор. 1, тел. регистратуры 66-77-37,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поликлинического отделения № 2, 414006, г. Астрахань, ул. Льва Толстого, д. 6, тел. регистратуры: 66-79-26,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ГБУЗ АО «Стоматологическая поликлиника № 3», 414004, г. Астрахань, ул. С. Перовской, д. 101/11, тел. приемной: 35-43-67, факс: 35-43-28, тел. регистратуры: 49-55-63, stomatolog-3@yandex.ru, http://stomatolog3-ast.ru/,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ГБУЗ АО «Стоматологическая поликлиника № 4», 414015, г. Астрахань, пл. Заводская, д. 88, тел./факс приемной: 31-78-38, тел. регистратуры: 31-78-39, stomat4@mail.ru, http://stomat-ast.ru/:</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обособленное подразделение ГБУЗ АО «Стоматологическая поликлиника № 4», 414042, Астрахань, ул. Тренева, д. 3а, тел. регистратуры: 57-20-18,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ГБУЗ АО «Детская городская поликлиника № 1», 414000, г. Астрахань, ул. Кирова, д. 47, тел./факс приемной: 48-16-42, тел. регистратуры: 48-16-33, 48-16-34, 48-16-68, dgplast@yandex.ru, http://kirova47.ru,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ГБУЗ АО «Детская городская поликлиника № 3», 414041, г. Астрахань, ул. Куликова, д. 61, тел./факс приемной: 31-77-00, тел. регистратуры: 31-77-04, mail@3dgp.ru, http://3dgp.ru/,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поликлиническое отделение № 1, 414004, г. Астрахань, Кировский район, Студенческая, д. 4 «а», тел. /факс приемной: 31-77-05, тел. регистратуры: 31-77-06,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поликлиническое отделение № 2, 414052, Астрахань, Ленинский район, ул. Красноармейская, д. 15, тел. /факс приемной: 31-77-09, тел. регистратуры: 31-77-11,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детское поликлиническое отделение № 3, 414056 г. Астрахань, Ленинский район, ул. Савушкина, д. 3/2, тел./факс приемной: 31-77-13, тел. регистратуры: 31-77-16,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ГБУЗ АО «Детская городская поликлиника № 4», 414045, г. Астрахань, ул. Н. Островского, д. 66, корп. 2, тел. приемной: 34-56-02, 34-17-59, факс: 34-17-59, тел. регистратуры: 50-22-18, shuldais@inbox.ru, http://дгп4.рф,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ГБУЗ АО «Детская городская поликлиника № 5», 414057, г. Астрахань, пр. Воробьева, д. 11/11, тел./факс приемной: 33-24-00, тел. регистратуры: 33-97-96, dgp5@mail.ru, http://dgp5.ucoz.ru/,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педиатрическое отделение N 2, 414022, г. Астрахань, ул. Звездная, д. 57/1, тел. регистратуры: 47-12-88,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ГБУЗ АО «Центр охраны здоровья семьи и репродукции», 414000, г. Астрахань, ул. Красная Набережная, д. 43/2, тел /факс приемной: 51-14-76, 51-29-21, тел. регистратуры: 51-29-23, cpsir2010@inbox.ru, http://www.cpsir.ru/, график работы: с понедельника по пятницу с 08.00 до 19.00.</w:t>
      </w:r>
    </w:p>
    <w:p w:rsidR="00A258FE" w:rsidRDefault="007578DA">
      <w:pPr>
        <w:spacing w:after="0" w:line="240" w:lineRule="auto"/>
        <w:ind w:firstLine="709"/>
        <w:jc w:val="both"/>
      </w:pPr>
      <w:r>
        <w:rPr>
          <w:rFonts w:ascii="Times New Roman" w:eastAsia="Times New Roman" w:hAnsi="Times New Roman" w:cs="Times New Roman"/>
          <w:sz w:val="28"/>
          <w:szCs w:val="28"/>
          <w:lang w:eastAsia="ru-RU"/>
        </w:rPr>
        <w:t>36. Государственное бюджетное учреждение здравоохранения Астраханской области «Клинический родильный дом», 414045, г. Астрахань, Советский район, ул. Ахшарумова, д. 82, тел. /факс приемной: 33-05-50, тел. для справок: 33-38-35, roddomkrd@yandex.ru, http://idealrodi.ru/,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женская консультация, 414045, г. Астрахань, Советский район, ул. Боевая, д. 65, корп. 2, тел. /факс приемной: 31-78-46, 31-78-45, тел. регистратуры: 8 (8512) 31-78-45, график работы: с понедельника по пятницу с 08.00 до 20.00.</w:t>
      </w:r>
    </w:p>
    <w:p w:rsidR="00A258FE" w:rsidRDefault="007578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Государственное бюджетное учреждение здравоохранения Астраханской области «Городская клиническая больница № 2 имени братьев Губиных», 414057, г. Астрахань, ул. Кубанская, д. 1, тел. приемной: 61-65-81, тел. регистратуры: 61-65-88, astrahan_gkb2@mail.ru, http://www.agkb2.ru, график работы: круглосуточно.</w:t>
      </w:r>
    </w:p>
    <w:p w:rsidR="00A258FE" w:rsidRDefault="007578DA">
      <w:pPr>
        <w:spacing w:after="0" w:line="240" w:lineRule="auto"/>
        <w:ind w:firstLine="709"/>
        <w:jc w:val="both"/>
      </w:pPr>
      <w:r>
        <w:rPr>
          <w:rFonts w:ascii="Times New Roman" w:eastAsia="Times New Roman" w:hAnsi="Times New Roman" w:cs="Times New Roman"/>
          <w:sz w:val="28"/>
          <w:szCs w:val="28"/>
          <w:lang w:eastAsia="ru-RU"/>
        </w:rPr>
        <w:t xml:space="preserve">38. Государственное бюджетное учреждение здравоохранения Астраханской области «Городская клиническая больница  №3 имени С.М.Кирова», </w:t>
      </w:r>
      <w:r>
        <w:rPr>
          <w:rFonts w:ascii="0" w:eastAsia="Times New Roman" w:hAnsi="0" w:cs="Times New Roman"/>
          <w:sz w:val="28"/>
          <w:szCs w:val="28"/>
          <w:lang w:eastAsia="ru-RU"/>
        </w:rPr>
        <w:t xml:space="preserve">414038, г. Астрахань, ул. Хибинская, д. 2, </w:t>
      </w:r>
      <w:r>
        <w:rPr>
          <w:rFonts w:ascii="Times New Roman" w:eastAsia="Times New Roman" w:hAnsi="Times New Roman" w:cs="Times New Roman"/>
          <w:sz w:val="28"/>
          <w:szCs w:val="28"/>
          <w:lang w:eastAsia="ru-RU"/>
        </w:rPr>
        <w:t xml:space="preserve">телефон приемной: 45-91-55, тел. приемного отделения 45-10-00, </w:t>
      </w:r>
      <w:hyperlink r:id="rId8">
        <w:r>
          <w:rPr>
            <w:rStyle w:val="-"/>
            <w:rFonts w:eastAsia="Times New Roman"/>
            <w:sz w:val="28"/>
            <w:szCs w:val="28"/>
            <w:u w:val="none"/>
            <w:lang w:eastAsia="ru-RU"/>
          </w:rPr>
          <w:t>http://gkb-3.ru/</w:t>
        </w:r>
      </w:hyperlink>
      <w:r>
        <w:rPr>
          <w:rFonts w:ascii="Times New Roman" w:eastAsia="Times New Roman" w:hAnsi="Times New Roman" w:cs="Times New Roman"/>
          <w:sz w:val="28"/>
          <w:szCs w:val="28"/>
          <w:lang w:eastAsia="ru-RU"/>
        </w:rPr>
        <w:t xml:space="preserve">,  </w:t>
      </w:r>
      <w:hyperlink r:id="rId9">
        <w:r>
          <w:rPr>
            <w:rStyle w:val="-"/>
            <w:rFonts w:eastAsia="Times New Roman"/>
            <w:sz w:val="28"/>
            <w:szCs w:val="28"/>
            <w:u w:val="none"/>
            <w:lang w:eastAsia="ru-RU"/>
          </w:rPr>
          <w:t>gkb3@mail.ru</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график работы: круглосуточно.</w:t>
      </w:r>
    </w:p>
    <w:p w:rsidR="00A258FE" w:rsidRDefault="007578DA">
      <w:pPr>
        <w:spacing w:after="0" w:line="240" w:lineRule="auto"/>
        <w:ind w:firstLine="709"/>
        <w:jc w:val="both"/>
        <w:sectPr w:rsidR="00A258FE">
          <w:pgSz w:w="11906" w:h="16838"/>
          <w:pgMar w:top="1134" w:right="850" w:bottom="1134" w:left="1701" w:header="0" w:footer="0" w:gutter="0"/>
          <w:cols w:space="720"/>
          <w:formProt w:val="0"/>
          <w:docGrid w:linePitch="360" w:charSpace="-2049"/>
        </w:sectPr>
      </w:pPr>
      <w:r>
        <w:rPr>
          <w:rFonts w:ascii="Times New Roman" w:eastAsia="Times New Roman" w:hAnsi="Times New Roman" w:cs="Times New Roman"/>
          <w:sz w:val="28"/>
          <w:szCs w:val="28"/>
          <w:lang w:eastAsia="ru-RU"/>
        </w:rPr>
        <w:t>39. Государственное бюджетное учреждение здравоохранения Астраханской области «Областная инфекционная клиническая больница им. А.М. Ничоги», 414004, г. Астрахань, ул. Началовское шоссе, 7, телефон приемной: 31-06-07, телефон приемного отделения для взрослых 31-05-35,телефон приемного отделения для детей 31-05-45, oikb@astranet.ru,</w:t>
      </w:r>
      <w:r>
        <w:rPr>
          <w:rFonts w:eastAsia="Times New Roman" w:cs="Times New Roman"/>
          <w:color w:val="000000"/>
          <w:lang w:eastAsia="ru-RU"/>
        </w:rPr>
        <w:t> </w:t>
      </w:r>
      <w:r>
        <w:rPr>
          <w:rFonts w:ascii="Times New Roman" w:eastAsia="Times New Roman" w:hAnsi="Times New Roman" w:cs="Times New Roman"/>
          <w:color w:val="000000"/>
          <w:sz w:val="28"/>
          <w:szCs w:val="28"/>
          <w:lang w:eastAsia="ru-RU"/>
        </w:rPr>
        <w:t>http://оикб.рф,</w:t>
      </w:r>
      <w:r>
        <w:rPr>
          <w:rFonts w:ascii="Times New Roman" w:eastAsia="Times New Roman" w:hAnsi="Times New Roman" w:cs="Times New Roman"/>
          <w:sz w:val="28"/>
          <w:szCs w:val="28"/>
          <w:lang w:eastAsia="ru-RU"/>
        </w:rPr>
        <w:t xml:space="preserve">  график работы понедельник - пятница с 8-30 до 17-00; перерыв на обед с 13-00 до 14-00, выходной - суббота, воскресенье. </w:t>
      </w:r>
    </w:p>
    <w:p w:rsidR="00A258FE" w:rsidRDefault="007578DA">
      <w:pPr>
        <w:spacing w:after="0" w:line="240" w:lineRule="auto"/>
        <w:jc w:val="right"/>
        <w:rPr>
          <w:rFonts w:ascii="Times New Roman" w:hAnsi="Times New Roman" w:cs="Times New Roman"/>
          <w:sz w:val="28"/>
          <w:szCs w:val="28"/>
        </w:rPr>
      </w:pPr>
      <w:r>
        <w:rPr>
          <w:rFonts w:ascii="Times New Roman" w:hAnsi="Times New Roman" w:cs="Times New Roman"/>
          <w:sz w:val="28"/>
          <w:szCs w:val="28"/>
          <w:highlight w:val="white"/>
        </w:rPr>
        <w:t>Приложение № 2</w:t>
      </w:r>
    </w:p>
    <w:p w:rsidR="00A258FE" w:rsidRDefault="007578DA">
      <w:pPr>
        <w:pStyle w:val="ConsPlusNormal0"/>
        <w:ind w:left="5103"/>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258FE" w:rsidRDefault="00A258FE">
      <w:pPr>
        <w:pStyle w:val="ConsPlusNormal0"/>
        <w:jc w:val="both"/>
        <w:rPr>
          <w:rFonts w:ascii="Times New Roman" w:hAnsi="Times New Roman" w:cs="Times New Roman"/>
          <w:sz w:val="28"/>
          <w:szCs w:val="28"/>
        </w:rPr>
      </w:pPr>
    </w:p>
    <w:p w:rsidR="00A258FE" w:rsidRDefault="007578DA">
      <w:pPr>
        <w:pStyle w:val="ConsPlusNormal0"/>
        <w:jc w:val="center"/>
        <w:rPr>
          <w:rFonts w:ascii="Times New Roman" w:hAnsi="Times New Roman" w:cs="Times New Roman"/>
          <w:sz w:val="28"/>
          <w:szCs w:val="28"/>
          <w:highlight w:val="white"/>
        </w:rPr>
      </w:pPr>
      <w:bookmarkStart w:id="12" w:name="P488"/>
      <w:bookmarkEnd w:id="12"/>
      <w:r>
        <w:rPr>
          <w:rFonts w:ascii="Times New Roman" w:hAnsi="Times New Roman" w:cs="Times New Roman"/>
          <w:sz w:val="28"/>
          <w:szCs w:val="28"/>
          <w:highlight w:val="white"/>
        </w:rPr>
        <w:t>Перечень филиалов и территориально-обособленных структурных подразделений МФЦ</w:t>
      </w:r>
    </w:p>
    <w:p w:rsidR="00A258FE" w:rsidRDefault="00A258FE">
      <w:pPr>
        <w:pStyle w:val="ConsPlusNormal0"/>
        <w:jc w:val="both"/>
        <w:rPr>
          <w:rFonts w:ascii="Times New Roman" w:hAnsi="Times New Roman" w:cs="Times New Roman"/>
          <w:sz w:val="28"/>
          <w:szCs w:val="28"/>
          <w:highlight w:val="white"/>
        </w:rPr>
      </w:pPr>
    </w:p>
    <w:tbl>
      <w:tblPr>
        <w:tblW w:w="9639"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693"/>
        <w:gridCol w:w="4268"/>
        <w:gridCol w:w="4678"/>
      </w:tblGrid>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 п/п</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Наименование </w:t>
            </w:r>
          </w:p>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филиала МФЦ и(или) ТОСП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Местонахождение </w:t>
            </w:r>
          </w:p>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филиала МФЦ и(или) ТОСП МФЦ</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Филиалы АУ АО «МФЦ»</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г. Астрахань, Кировский район,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ул. Бабефа, д. 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8(8512)66-88-07, 66-88-09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Филиал АУ АО «МФЦ»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 Ленинском районе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г. Астрахани (пл. Вокзальная)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г. Астрахань, Ленинский район,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пл. Вокзальная,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8(8512)54-10-05,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8(8512)54-10-03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Филиал АУ АО «МФЦ» в Ленинском р-не г. Астрахани</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Адмиралтейская)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г. Астрахань, ул. Адмиралтейская,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д. 46, литер 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8(8512)66-88-30,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8(8512)66-88-31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Филиал АУ АО «МФЦ» в Советском р-не г. Астрахани</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Боевая)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г. Астрахань,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Боевая, д. 57 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8(8512)66-88-19,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8(8512)66-88-20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Филиал АУ АО «МФЦ» в Советском р-не г. Астрахани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Адм. Нахимова)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г. Астрахань, Советский р-н, ул. Адмирала Нахимова, д. 235 д</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тел.8(8512)66-88-14,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8(8512)66-88-15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Филиал АУ АО «МФЦ»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 Трусовском районе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г. Астрахани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г. Астрахань, Трусовский район,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пер. Степана Разина/ул. Дзержинского,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2/5, пом.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8(8512)26-68-01,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8(8512)26-68-02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Знаменский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ЗАТО Знаменск, г. Знаменск, ул. Ленина, д. 26, помещение 019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8(85140) 6-00-82,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8(85140) 6-00-83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Приволжский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АУ АО «МФЦ»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Началово, ул. Ленина, д. 47, помещение №24</w:t>
            </w:r>
          </w:p>
          <w:p w:rsidR="00A258FE" w:rsidRDefault="007578DA">
            <w:pPr>
              <w:suppressAutoHyphens/>
              <w:spacing w:after="0" w:line="240" w:lineRule="auto"/>
              <w:jc w:val="both"/>
              <w:rPr>
                <w:rFonts w:ascii="Times New Roman" w:hAnsi="Times New Roman" w:cs="Times New Roman"/>
                <w:sz w:val="26"/>
                <w:szCs w:val="26"/>
                <w:highlight w:val="white"/>
              </w:rPr>
            </w:pPr>
            <w:r>
              <w:rPr>
                <w:rFonts w:ascii="Times New Roman" w:hAnsi="Times New Roman" w:cs="Times New Roman"/>
                <w:sz w:val="26"/>
                <w:szCs w:val="26"/>
                <w:highlight w:val="white"/>
              </w:rPr>
              <w:t>тел. 8(8512)66-88-21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Икряное, ул. Советская, д. 40, помещение №038</w:t>
            </w:r>
          </w:p>
          <w:p w:rsidR="00A258FE" w:rsidRDefault="007578DA">
            <w:pPr>
              <w:suppressAutoHyphens/>
              <w:spacing w:after="0" w:line="240" w:lineRule="auto"/>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8(8512)66-88-24, </w:t>
            </w:r>
          </w:p>
          <w:p w:rsidR="00A258FE" w:rsidRDefault="007578DA">
            <w:pPr>
              <w:suppressAutoHyphens/>
              <w:spacing w:after="0" w:line="240" w:lineRule="auto"/>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Ахтубинский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г. Ахтубинск, ул. Шубина, д. 81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8(85141)5-25-36,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8(85141)5-27-41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Володарский филиал</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п. Володарский, ул. Мичурина, д. 19 «б», литер «А»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8(8512)48-70-52,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8(8512)48-70-53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Лиманский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Лиманский район, пос. Лиман, ул. Электрическая,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 266-740,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 266-741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Красноярский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Красноярский район, с. Красный Яр, ул. Советская,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62, литер 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8(8512)26-68-03,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8(8512)26-68-04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р-н, с. Енотаевка, ул. Мусаева/Чичерина, 59а/22в</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8(8512)66-88-12,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факс 8(8512)66-88-13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г. Камызяк, ул. Герцена, д. 16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8(8512)66-88-17,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8(851-45)7-00-43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Харабалинский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Харабалинский р-н, г. Харабали, 7 квартал, д. 20, литер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 4-00-80,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8(85148) 4-00-81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Наримановский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р-н, г. Нариманов, проспект Строителей, д. 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8(8512)66-88-32,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8(8512)66-88-34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Черноярский филиал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АУ АО «МФЦ»</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Черноярский р-н, с. Черный Яр, ул. им. Маршала Жукова, д. 39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8(8512)66-88-28,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8(8512)66-88-29</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 xml:space="preserve">Территориально обособленные структурные подразделения (офисы) </w:t>
            </w:r>
          </w:p>
          <w:p w:rsidR="00A258FE" w:rsidRDefault="007578DA">
            <w:pPr>
              <w:spacing w:after="0" w:line="240" w:lineRule="auto"/>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АУ АО «МФЦ» (далее – ТОСП АУ АО «МФЦ»)</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Трусовский район города Астрахани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Трусовском районе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г. Астрахани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г. Астрахань,</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Магистральная, д. 29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8(8512)46-46-45</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Приволжский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Фунтово-1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Фунтово-1, ул. Чехова, д. 14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8(8512)40-67-13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Карагали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Карагали, ул. Колхозная, д. 27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8(8512)40-69-91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Растопуловка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Растопуловка, ул. 50-летия Победы, д. 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8(8512)61-12-04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Яксатово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Яксатово, ул. Кирова, д. 25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8(8512)40-58-33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Килинчи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Килинчи, ул. Ленина, д. 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8(8512)40-66-44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Бирюковка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Бирюковка, ул. Лесная, д. 14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8(8512)40-55-49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п. Пойменный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п. Пойменный, ул. Ленина, д. 33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8(8512)40-59-40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Осыпной Бугор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Осыпной Бугор, ул. Астраханская, д. 40 «а»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8(8512)40-62-18</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Евпраксино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Приволжский район, с. Евпраксино, ул. Ленина, д. 38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8(8512)  40-60-31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Татарская Башмаковка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Приволжский район, с. Татарская Башмаковка,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Ленина, д. 34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8(8512)40-69-12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Три Протока Приволжского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Приволжский район, с. Три Протока,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ул.им. З. Муртазаева, д. 20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8(8512)32-99-32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A258FE">
            <w:pPr>
              <w:spacing w:after="0" w:line="240" w:lineRule="auto"/>
              <w:jc w:val="center"/>
              <w:rPr>
                <w:rFonts w:ascii="Times New Roman" w:hAnsi="Times New Roman" w:cs="Times New Roman"/>
                <w:b/>
                <w:i/>
                <w:sz w:val="26"/>
                <w:szCs w:val="26"/>
                <w:highlight w:val="white"/>
              </w:rPr>
            </w:pPr>
          </w:p>
        </w:tc>
        <w:tc>
          <w:tcPr>
            <w:tcW w:w="894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Икрянинский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Озерное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Озерное, ул. Степная, д. 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 9-11-25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Оранжереи 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Оранжереи, ул. Кирова, д. 17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8(851-44)9-47-00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р.п. Ильинка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р.п. Ильинка, ул. Лермонтова, д. 8, неж. пом. №004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8(851-44)9-85-05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Житное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Житное, ул. Чкалова, д. 30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8(851-44)9-72-74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р.п. Красные Баррикады 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р.п. Красные Баррикады, ул. Баррикадная, д. 36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тел. 8(851-44)9-21-21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Бахтемир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Бахтемир, ул. Калинина, д. 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8(851-44)9-15-39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19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Мумра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Мумра, ул. Гагарина, д. 32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8(851-44)9-51-50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Трудфронт 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Трудфронт, ул. Ленина, д. 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8(851-44)9-36-35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Маячное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Маячное, ул. 70 лет Октября, д. 1, тел. 8(851-44) 9-78-45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Чулпан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Икрянинский район, с. Чулпан, ул. Ленина, д. 159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8(851-44) 9-64-32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Седлистое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Икрянинского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Икрянинский район, с. Седлистое, ул. Волжская, д. 1 тел. 8(851-44) 9-64-32</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Ахтубинский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Покровка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р-н, с. Покровка, ул. Советская, д.64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 5-62-18, 5-62-12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Пологое Займище 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с.Пологое Займище, ул. Братская, д. 5А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8(85141)5-64-45, 5-64-37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Болхуны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с.Болхуны, ул. Ленина, д. 13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8(85141)4-45-17, 4-45-83,  4-45-19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Золотуха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с. Золотуха, ул. Ленина, д. 23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 4-35-94 , 4-35-42, 4-35-92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 Верхний Баскунчак 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Астраханская область, Ахтубинский район, п. Верхний Баскунчак, ул. Советская, д. 40, тел. 8(85141)4-61-72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29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Капустин яр 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с. Капустин Яр, ул. Октябрьская, д. 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8(85141)4-15-33, 4-11-96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ТОСП в п. Нижний Баскунчак</w:t>
            </w:r>
            <w:r>
              <w:rPr>
                <w:highlight w:val="white"/>
              </w:rPr>
              <w:t xml:space="preserve"> </w:t>
            </w:r>
            <w:r>
              <w:rPr>
                <w:rFonts w:ascii="Times New Roman" w:hAnsi="Times New Roman" w:cs="Times New Roman"/>
                <w:sz w:val="26"/>
                <w:szCs w:val="26"/>
                <w:highlight w:val="white"/>
              </w:rPr>
              <w:t xml:space="preserve">Ахтубинского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Ахтубинский район, п. Нижний Баскунчак, ул. Горького, д. 27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8(85141)5-16-07, 5-52-41, 5-55-50</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Володарский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Тумак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 Тумак, ул. Боевая, д. 1а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8(85142)2-72-86, 2-72-49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Зеленга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с.Зеленга, ул. Юбилейная,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8(85142)3-62-37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Сизый Бугор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с.Сизый Бугор, ул. Первомайская, д. 28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8(85142)2-74-18</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Марфино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с.Марфино, ул. Кирова, д. 25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8(85142)6-21-55,6-24-66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Козлово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с.Козлово, ул. 30 лет Победы,</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8(85142)9-45-49, 9-45-01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Большой Могой 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Володарский район, с.Большой Могой,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Набережная, д. 10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тел.8(85142)9-35-21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Алтынжар</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Володарский район, с. Алтынжар, ул. 60 лет СССР,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тел.8(85142) 5-53-35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Мултаново</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 Мултаново, ул. Советская, д. 15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 6-27-34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39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Новинка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Володарский район, с. Новинка, ул. Центральная,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21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тел.8(85142) 5-55-35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Маково</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Володарский район, с. Маково, ул. Мыльникова,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24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тел.8(85142) 3-66-41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Калинино</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 xml:space="preserve">Астраханская область, Володарский район, с. Калинино, ул. Набережная,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17а, тел./факс 8(85142) 6-28-25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Новый Рычан</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Володарского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Володарский район, с. Новый Рычан, ул. Советская,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8(85142) 9-36-23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A258FE">
            <w:pPr>
              <w:spacing w:after="0" w:line="240" w:lineRule="auto"/>
              <w:jc w:val="center"/>
              <w:rPr>
                <w:rFonts w:ascii="Times New Roman" w:hAnsi="Times New Roman" w:cs="Times New Roman"/>
                <w:sz w:val="26"/>
                <w:szCs w:val="26"/>
                <w:highlight w:val="white"/>
              </w:rPr>
            </w:pPr>
          </w:p>
        </w:tc>
        <w:tc>
          <w:tcPr>
            <w:tcW w:w="894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Лиманский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Зензели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Лиманского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Лиманский район, с. Зензели, ул. Советская, д. 51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8(851-47)9-22-60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Яндыки</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Лиманского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Лиманский район, с. Яндыки, ул. Кирова, д. 113б</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8(851-47)9-80-33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Оля</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Лиманского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Лиманский район, с.Оля, ул. Луговая, д. 14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8(851-47)9-42-55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Басы</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Лиманского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Лиманский район, с. Басы, ул. Олега Дорошенко, д.4, тел. 8(851-47) 9-53-86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A258FE">
            <w:pPr>
              <w:spacing w:after="0" w:line="240" w:lineRule="auto"/>
              <w:jc w:val="center"/>
              <w:rPr>
                <w:rFonts w:ascii="Times New Roman" w:hAnsi="Times New Roman" w:cs="Times New Roman"/>
                <w:b/>
                <w:i/>
                <w:sz w:val="26"/>
                <w:szCs w:val="26"/>
                <w:highlight w:val="white"/>
              </w:rPr>
            </w:pPr>
          </w:p>
        </w:tc>
        <w:tc>
          <w:tcPr>
            <w:tcW w:w="894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Красноярский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пос. Комсомольский Красноярского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Красноярский район, пос. Комсомольский, ул. Комсомольская, д. 55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8(851-46)99-3-19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пос. Бузан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Красноярского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Красноярский район, пос. Бузан, ул. Чапаева, д. 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8(851-46)96-8-39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49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Верхний Бузан Красноярского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Красноярский район, с. Верхний Бузан, ул. Ленина, д.1, тел. 8(851-46)93-5-34 </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Байбек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Красноярского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Красноярский район, с. Байбек, ул. Советская, д. 10а</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8(851-46)97-2-16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Кривой Бузан Красноярского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Красноярский район, с. Кривой Бузан, ул. Гагарина,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15, тел. 8(851-46)97-4-39</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Енотаевский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Федоровка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Федоровка, ул. Ленина, д.27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93-4-34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Ленино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Ленино, ул. Советская, д. 13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97-1-22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 Волжский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п. Волжский, ул. Почтовая, д. 18</w:t>
            </w:r>
          </w:p>
          <w:p w:rsidR="00A258FE" w:rsidRDefault="007578DA">
            <w:pPr>
              <w:spacing w:after="0" w:line="240" w:lineRule="auto"/>
              <w:rPr>
                <w:highlight w:val="white"/>
              </w:rPr>
            </w:pPr>
            <w:r>
              <w:rPr>
                <w:rFonts w:ascii="Times New Roman" w:hAnsi="Times New Roman" w:cs="Times New Roman"/>
                <w:sz w:val="26"/>
                <w:szCs w:val="26"/>
                <w:highlight w:val="white"/>
              </w:rPr>
              <w:t>тел.</w:t>
            </w:r>
            <w:r>
              <w:rPr>
                <w:highlight w:val="white"/>
              </w:rPr>
              <w:t xml:space="preserve"> 8</w:t>
            </w:r>
            <w:r>
              <w:rPr>
                <w:rFonts w:ascii="Times New Roman" w:hAnsi="Times New Roman" w:cs="Times New Roman"/>
                <w:sz w:val="26"/>
                <w:szCs w:val="26"/>
                <w:highlight w:val="white"/>
              </w:rPr>
              <w:t>(85143) 97-5-16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Замьяны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Замьяны, ул. Зверобоева,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98-1-25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Ивановка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Ивановка, ул. Ленина, д. 39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93-6-34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Копановка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Копановка, ул. Ленина, д. 40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93-1-25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Восток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Восток, ул. Октябрьская, д. 11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96-1-76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59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Пришиб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район, с. Пришиб, ул. Советская, д. 68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96-5-18</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Никольское Енотаевского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Енотаевский р-н, с. Никольское, ул. Московская, д. 19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8(85143) 94-3-78</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Камызякский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Чаган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Чаган, ул. Ленина, д. 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8(85145)9-42-41</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Иванчуг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Иванчуг, ул. Ленина, д. 79</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8(85145)9-67-46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Никольское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Никольское, ул. Советская, д.1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8(85145)9-57-19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Каралат</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Каралат, ул. ул. Ленина, д. 62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8(85145)9-65-72, 9-65-73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 Волго-Каспийский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п. Волго-Каспийский, ул. Набережная, д. 10</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8(85145)9-88-50, 9-89-77, 9-88-36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Семибугры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Камызякский район, с. Семибугры, ул. Курманова,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8, тел. 8(85145)9-36-32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Тузуклей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Тузуклей, ул. 1 Мая, д. 14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8(85145)9-49-85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 Верхнекалиновский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п. Верхнекалиновский, ул. Набережная, д. 106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8(85145)9-53-43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69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Жан-Аул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Жан-Аул, ул. Школьная, д. 26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8(85145)9-61-37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пос. Кировский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Астраханская область, Камызякский район, пос. Кировский, ул. Народная, д.2, тел. 8(85145)9-63-42</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Караульное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Караульное, ул. Молодежная, д. 31, тел. 8(85145)9-65-72, 9-65-73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Образцово-Травино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Образцово-Травино, ул. Хлебникова, д. 96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8(85145)9-73-45, 9-71-34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Самосделка Камызякского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Астраханской области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Камызякский район, с. Самосделка, ул. Советская, д.17, тел. 8(85145)9-76-86</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Харабалинский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Селитренное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Селитренное, ул. Советская,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58, тел. 8(85148)5-61-17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Хошеутово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Хошеутово, ул. Советская,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8(85148)5-44-25, 8(85148)5-44-18</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Заволжское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Харабалинский район, с. Заволжское</w:t>
            </w:r>
            <w:proofErr w:type="gramStart"/>
            <w:r>
              <w:rPr>
                <w:rFonts w:ascii="Times New Roman" w:hAnsi="Times New Roman" w:cs="Times New Roman"/>
                <w:sz w:val="26"/>
                <w:szCs w:val="26"/>
                <w:highlight w:val="white"/>
              </w:rPr>
              <w:t xml:space="preserve"> ,</w:t>
            </w:r>
            <w:proofErr w:type="gramEnd"/>
            <w:r>
              <w:rPr>
                <w:rFonts w:ascii="Times New Roman" w:hAnsi="Times New Roman" w:cs="Times New Roman"/>
                <w:sz w:val="26"/>
                <w:szCs w:val="26"/>
                <w:highlight w:val="white"/>
              </w:rPr>
              <w:t xml:space="preserve"> ул. Ленина, д. 42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8(85148)5-47-31, 5-47-17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Сасыколи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Сасыколи, ул. Советская, д.137,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8(85148)5-33-41, 8(85148)5-32-80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Михайловка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Михайловка, ул. Советская,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д. 61,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8(85148)5-66-31, 8(85148)5-66-33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79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Кочковатка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Кочковатка, ул. Юбилейная,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11, кв. 2</w:t>
            </w:r>
          </w:p>
          <w:p w:rsidR="00A258FE" w:rsidRDefault="007578DA">
            <w:pPr>
              <w:spacing w:after="0" w:line="240" w:lineRule="auto"/>
              <w:rPr>
                <w:highlight w:val="white"/>
              </w:rPr>
            </w:pPr>
            <w:r>
              <w:rPr>
                <w:rFonts w:ascii="Times New Roman" w:hAnsi="Times New Roman" w:cs="Times New Roman"/>
                <w:sz w:val="26"/>
                <w:szCs w:val="26"/>
                <w:highlight w:val="white"/>
              </w:rPr>
              <w:t>тел.</w:t>
            </w:r>
            <w:r>
              <w:rPr>
                <w:highlight w:val="white"/>
              </w:rPr>
              <w:t xml:space="preserve"> </w:t>
            </w:r>
            <w:r>
              <w:rPr>
                <w:rFonts w:ascii="Times New Roman" w:hAnsi="Times New Roman" w:cs="Times New Roman"/>
                <w:sz w:val="26"/>
                <w:szCs w:val="26"/>
                <w:highlight w:val="white"/>
              </w:rPr>
              <w:t>8(85148)5-98-22, 8(85148)5-98-84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Тамбовка 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Харабалинский район, с. Тамбовка, ул. Октябрьская,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38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8(85148)5-56-13</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Вольное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Харабалинского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Харабалинский район, с Вольное, ул. Никулина, д. 7</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8(85148)5-54-50, 8(85148)5-52-92</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Наримановский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пос. Караагаш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Наримановский район, пос. Караагаш, ул. Школьная,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25, тел. 8(8512)99-67-40, 99-67-24, 99-67-26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ТОСП в с. Николаевка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highlight w:val="white"/>
              </w:rPr>
            </w:pPr>
            <w:r>
              <w:rPr>
                <w:rFonts w:ascii="Times New Roman" w:hAnsi="Times New Roman" w:cs="Times New Roman"/>
                <w:sz w:val="26"/>
                <w:szCs w:val="26"/>
                <w:highlight w:val="white"/>
              </w:rPr>
              <w:t>Астраханская область, Наримановский район, с. Николаевка, ул.Советская, д.62, тел. 8(85171)64-196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84</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Старокучергановка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Наримановский район, с. Старокучергановка,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Ленина, д. 48, тел. 8(8512)56-18-85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85</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Линейное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с. Линейное, ул. Ленина, д. 94</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8(85171)64-286</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86</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пос. Буруны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пос. Буруны, ул. Коммунистическая, д. 1</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8(85171)66-430</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87</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пос. Прикаспийский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Наримановский район, пос. Прикаспийский,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ул. Советская, д. 3</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8(85171)64-089</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88</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Разночиновка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с. Разночиновка, ул. Горького, д.1, тел. 8(85171)65-148</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89</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Барановка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Астраханская область, Наримановский район, с. Барановка, ул. Советская,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д. 12, тел. 8(85171)65-904</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90</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Солянка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с. Солянка, ул. Калинина, д. 5</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8(8512)59-91-37</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91</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Рассвет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с. Рассвет, ул. Советская, д. 36</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8(85171)67-925</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92</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ТОСП в с. Волжское Наримановского района 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Наримановский район, с. Волжское, ул. Победы, д. 18</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8(85171)67-534</w:t>
            </w:r>
          </w:p>
        </w:tc>
      </w:tr>
      <w:tr w:rsidR="00A258F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Черноярский район Астраханской области</w:t>
            </w:r>
          </w:p>
        </w:tc>
      </w:tr>
      <w:tr w:rsidR="00A258FE">
        <w:tc>
          <w:tcPr>
            <w:tcW w:w="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93</w:t>
            </w:r>
          </w:p>
        </w:tc>
        <w:tc>
          <w:tcPr>
            <w:tcW w:w="4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ТОСП в с. Ушаковка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Черноярского района </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Астраханской области</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Астраханская область, Черноярский район, с. Ушаковка, пл. Ленина, д. 2</w:t>
            </w:r>
          </w:p>
          <w:p w:rsidR="00A258FE" w:rsidRDefault="007578DA">
            <w:pPr>
              <w:spacing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тел. 8(85149)28-5-19</w:t>
            </w:r>
          </w:p>
        </w:tc>
      </w:tr>
    </w:tbl>
    <w:p w:rsidR="00A258FE" w:rsidRDefault="00A258FE">
      <w:pPr>
        <w:pStyle w:val="ConsPlusNormal0"/>
        <w:jc w:val="both"/>
        <w:rPr>
          <w:rFonts w:ascii="Times New Roman" w:hAnsi="Times New Roman" w:cs="Times New Roman"/>
          <w:sz w:val="28"/>
          <w:szCs w:val="28"/>
          <w:highlight w:val="white"/>
        </w:rPr>
      </w:pPr>
    </w:p>
    <w:p w:rsidR="00A258FE" w:rsidRDefault="00A258FE">
      <w:pPr>
        <w:spacing w:after="0" w:line="240" w:lineRule="auto"/>
      </w:pPr>
    </w:p>
    <w:sectPr w:rsidR="00A258FE" w:rsidSect="00165064">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0">
    <w:altName w:val="Cambria"/>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58FE"/>
    <w:rsid w:val="00165064"/>
    <w:rsid w:val="007578DA"/>
    <w:rsid w:val="009C237F"/>
    <w:rsid w:val="00A258FE"/>
    <w:rsid w:val="00F05003"/>
    <w:rsid w:val="00FB7207"/>
    <w:rsid w:val="00FD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6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165064"/>
    <w:rPr>
      <w:rFonts w:ascii="Calibri" w:hAnsi="Calibri"/>
      <w:sz w:val="16"/>
      <w:szCs w:val="16"/>
    </w:rPr>
  </w:style>
  <w:style w:type="character" w:customStyle="1" w:styleId="-">
    <w:name w:val="Интернет-ссылка"/>
    <w:unhideWhenUsed/>
    <w:rsid w:val="00B94FCF"/>
    <w:rPr>
      <w:rFonts w:ascii="Times New Roman" w:hAnsi="Times New Roman" w:cs="Times New Roman"/>
      <w:color w:val="0000FF"/>
      <w:u w:val="single"/>
    </w:rPr>
  </w:style>
  <w:style w:type="character" w:customStyle="1" w:styleId="a4">
    <w:name w:val="Посещённая гиперссылка"/>
    <w:rsid w:val="00165064"/>
    <w:rPr>
      <w:color w:val="800080"/>
      <w:u w:val="single"/>
    </w:rPr>
  </w:style>
  <w:style w:type="character" w:customStyle="1" w:styleId="a5">
    <w:name w:val="Без интервала Знак"/>
    <w:basedOn w:val="a0"/>
    <w:qFormat/>
    <w:rsid w:val="00165064"/>
    <w:rPr>
      <w:rFonts w:cs="Times New Roman"/>
      <w:color w:val="00000A"/>
      <w:sz w:val="22"/>
    </w:rPr>
  </w:style>
  <w:style w:type="character" w:customStyle="1" w:styleId="ConsPlusNormal">
    <w:name w:val="ConsPlusNormal Знак"/>
    <w:qFormat/>
    <w:rsid w:val="00165064"/>
    <w:rPr>
      <w:rFonts w:eastAsia="Times New Roman" w:cs="Calibri"/>
      <w:color w:val="00000A"/>
      <w:sz w:val="22"/>
      <w:szCs w:val="20"/>
      <w:lang w:eastAsia="ru-RU"/>
    </w:rPr>
  </w:style>
  <w:style w:type="paragraph" w:customStyle="1" w:styleId="1">
    <w:name w:val="Заголовок1"/>
    <w:basedOn w:val="a"/>
    <w:next w:val="a6"/>
    <w:qFormat/>
    <w:rsid w:val="00165064"/>
    <w:pPr>
      <w:keepNext/>
      <w:spacing w:before="240" w:after="120"/>
    </w:pPr>
    <w:rPr>
      <w:rFonts w:ascii="Liberation Sans" w:eastAsia="Microsoft YaHei" w:hAnsi="Liberation Sans" w:cs="Mangal"/>
      <w:sz w:val="28"/>
      <w:szCs w:val="28"/>
    </w:rPr>
  </w:style>
  <w:style w:type="paragraph" w:styleId="a6">
    <w:name w:val="Body Text"/>
    <w:basedOn w:val="a"/>
    <w:rsid w:val="00165064"/>
    <w:pPr>
      <w:spacing w:after="140" w:line="288" w:lineRule="auto"/>
    </w:pPr>
  </w:style>
  <w:style w:type="paragraph" w:styleId="a7">
    <w:name w:val="List"/>
    <w:basedOn w:val="a6"/>
    <w:rsid w:val="00165064"/>
    <w:rPr>
      <w:rFonts w:cs="Mangal"/>
    </w:rPr>
  </w:style>
  <w:style w:type="paragraph" w:styleId="a8">
    <w:name w:val="caption"/>
    <w:basedOn w:val="a"/>
    <w:qFormat/>
    <w:rsid w:val="00165064"/>
    <w:pPr>
      <w:suppressLineNumbers/>
      <w:spacing w:before="120" w:after="120"/>
    </w:pPr>
    <w:rPr>
      <w:rFonts w:cs="Mangal"/>
      <w:i/>
      <w:iCs/>
      <w:sz w:val="24"/>
      <w:szCs w:val="24"/>
    </w:rPr>
  </w:style>
  <w:style w:type="paragraph" w:styleId="a9">
    <w:name w:val="index heading"/>
    <w:basedOn w:val="a"/>
    <w:qFormat/>
    <w:rsid w:val="00165064"/>
    <w:pPr>
      <w:suppressLineNumbers/>
    </w:pPr>
    <w:rPr>
      <w:rFonts w:cs="Mangal"/>
    </w:rPr>
  </w:style>
  <w:style w:type="paragraph" w:customStyle="1" w:styleId="ConsPlusTitle">
    <w:name w:val="ConsPlusTitle"/>
    <w:qFormat/>
    <w:rsid w:val="00165064"/>
    <w:pPr>
      <w:widowControl w:val="0"/>
    </w:pPr>
    <w:rPr>
      <w:rFonts w:eastAsia="Times New Roman" w:cs="Calibri"/>
      <w:b/>
      <w:color w:val="00000A"/>
      <w:sz w:val="22"/>
      <w:szCs w:val="20"/>
      <w:lang w:eastAsia="ru-RU"/>
    </w:rPr>
  </w:style>
  <w:style w:type="paragraph" w:customStyle="1" w:styleId="ConsPlusNormal0">
    <w:name w:val="ConsPlusNormal"/>
    <w:qFormat/>
    <w:rsid w:val="00165064"/>
    <w:pPr>
      <w:widowControl w:val="0"/>
    </w:pPr>
    <w:rPr>
      <w:rFonts w:eastAsia="Times New Roman" w:cs="Calibri"/>
      <w:color w:val="00000A"/>
      <w:sz w:val="22"/>
      <w:szCs w:val="20"/>
      <w:lang w:eastAsia="ru-RU"/>
    </w:rPr>
  </w:style>
  <w:style w:type="paragraph" w:customStyle="1" w:styleId="ConsPlusNonformat">
    <w:name w:val="ConsPlusNonformat"/>
    <w:qFormat/>
    <w:rsid w:val="00165064"/>
    <w:pPr>
      <w:widowControl w:val="0"/>
    </w:pPr>
    <w:rPr>
      <w:rFonts w:ascii="Courier New" w:eastAsia="Times New Roman" w:hAnsi="Courier New" w:cs="Courier New"/>
      <w:color w:val="00000A"/>
      <w:sz w:val="22"/>
      <w:szCs w:val="20"/>
      <w:lang w:eastAsia="ru-RU"/>
    </w:rPr>
  </w:style>
  <w:style w:type="paragraph" w:styleId="aa">
    <w:name w:val="Balloon Text"/>
    <w:basedOn w:val="a"/>
    <w:qFormat/>
    <w:rsid w:val="00165064"/>
    <w:pPr>
      <w:spacing w:after="0" w:line="240" w:lineRule="auto"/>
    </w:pPr>
    <w:rPr>
      <w:sz w:val="16"/>
      <w:szCs w:val="16"/>
    </w:rPr>
  </w:style>
  <w:style w:type="paragraph" w:customStyle="1" w:styleId="ab">
    <w:name w:val="Содержимое врезки"/>
    <w:basedOn w:val="a"/>
    <w:qFormat/>
    <w:rsid w:val="00165064"/>
  </w:style>
  <w:style w:type="paragraph" w:styleId="ac">
    <w:name w:val="No Spacing"/>
    <w:qFormat/>
    <w:rsid w:val="00165064"/>
    <w:rPr>
      <w:rFonts w:cs="Times New Roman"/>
      <w:color w:val="00000A"/>
      <w:sz w:val="22"/>
    </w:rPr>
  </w:style>
  <w:style w:type="paragraph" w:customStyle="1" w:styleId="ad">
    <w:name w:val="Содержимое таблицы"/>
    <w:basedOn w:val="a"/>
    <w:qFormat/>
    <w:rsid w:val="00165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Calibri" w:hAnsi="Calibri"/>
      <w:sz w:val="16"/>
      <w:szCs w:val="16"/>
    </w:rPr>
  </w:style>
  <w:style w:type="character" w:customStyle="1" w:styleId="-">
    <w:name w:val="Интернет-ссылка"/>
    <w:unhideWhenUsed/>
    <w:rsid w:val="00B94FCF"/>
    <w:rPr>
      <w:rFonts w:ascii="Times New Roman" w:hAnsi="Times New Roman" w:cs="Times New Roman"/>
      <w:color w:val="0000FF"/>
      <w:u w:val="single"/>
    </w:rPr>
  </w:style>
  <w:style w:type="character" w:customStyle="1" w:styleId="a4">
    <w:name w:val="Посещённая гиперссылка"/>
    <w:rPr>
      <w:color w:val="800080"/>
      <w:u w:val="single"/>
    </w:rPr>
  </w:style>
  <w:style w:type="character" w:customStyle="1" w:styleId="a5">
    <w:name w:val="Без интервала Знак"/>
    <w:basedOn w:val="a0"/>
    <w:qFormat/>
    <w:rPr>
      <w:rFonts w:cs="Times New Roman"/>
      <w:color w:val="00000A"/>
      <w:sz w:val="22"/>
    </w:rPr>
  </w:style>
  <w:style w:type="character" w:customStyle="1" w:styleId="ConsPlusNormal">
    <w:name w:val="ConsPlusNormal Знак"/>
    <w:qFormat/>
    <w:rPr>
      <w:rFonts w:eastAsia="Times New Roman" w:cs="Calibri"/>
      <w:color w:val="00000A"/>
      <w:sz w:val="22"/>
      <w:szCs w:val="20"/>
      <w:lang w:eastAsia="ru-RU"/>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Title">
    <w:name w:val="ConsPlusTitle"/>
    <w:qFormat/>
    <w:pPr>
      <w:widowControl w:val="0"/>
    </w:pPr>
    <w:rPr>
      <w:rFonts w:eastAsia="Times New Roman" w:cs="Calibri"/>
      <w:b/>
      <w:color w:val="00000A"/>
      <w:sz w:val="22"/>
      <w:szCs w:val="20"/>
      <w:lang w:eastAsia="ru-RU"/>
    </w:rPr>
  </w:style>
  <w:style w:type="paragraph" w:customStyle="1" w:styleId="ConsPlusNormal0">
    <w:name w:val="ConsPlusNormal"/>
    <w:qFormat/>
    <w:pPr>
      <w:widowControl w:val="0"/>
    </w:pPr>
    <w:rPr>
      <w:rFonts w:eastAsia="Times New Roman" w:cs="Calibri"/>
      <w:color w:val="00000A"/>
      <w:sz w:val="22"/>
      <w:szCs w:val="20"/>
      <w:lang w:eastAsia="ru-RU"/>
    </w:rPr>
  </w:style>
  <w:style w:type="paragraph" w:customStyle="1" w:styleId="ConsPlusNonformat">
    <w:name w:val="ConsPlusNonformat"/>
    <w:qFormat/>
    <w:pPr>
      <w:widowControl w:val="0"/>
    </w:pPr>
    <w:rPr>
      <w:rFonts w:ascii="Courier New" w:eastAsia="Times New Roman" w:hAnsi="Courier New" w:cs="Courier New"/>
      <w:color w:val="00000A"/>
      <w:sz w:val="22"/>
      <w:szCs w:val="20"/>
      <w:lang w:eastAsia="ru-RU"/>
    </w:rPr>
  </w:style>
  <w:style w:type="paragraph" w:styleId="aa">
    <w:name w:val="Balloon Text"/>
    <w:basedOn w:val="a"/>
    <w:qFormat/>
    <w:pPr>
      <w:spacing w:after="0" w:line="240" w:lineRule="auto"/>
    </w:pPr>
    <w:rPr>
      <w:sz w:val="16"/>
      <w:szCs w:val="16"/>
    </w:rPr>
  </w:style>
  <w:style w:type="paragraph" w:customStyle="1" w:styleId="ab">
    <w:name w:val="Содержимое врезки"/>
    <w:basedOn w:val="a"/>
    <w:qFormat/>
  </w:style>
  <w:style w:type="paragraph" w:styleId="ac">
    <w:name w:val="No Spacing"/>
    <w:qFormat/>
    <w:rPr>
      <w:rFonts w:cs="Times New Roman"/>
      <w:color w:val="00000A"/>
      <w:sz w:val="22"/>
    </w:rPr>
  </w:style>
  <w:style w:type="paragraph" w:customStyle="1" w:styleId="ad">
    <w:name w:val="Содержимое таблицы"/>
    <w:basedOn w:val="a"/>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b-3.ru/" TargetMode="External"/><Relationship Id="rId3" Type="http://schemas.openxmlformats.org/officeDocument/2006/relationships/webSettings" Target="webSettings.xml"/><Relationship Id="rId7" Type="http://schemas.openxmlformats.org/officeDocument/2006/relationships/hyperlink" Target="consultantplus://offline/ref=2A80537AADA7DDC260F82D348179818622239345B5702FFD299C3FB084Z3I1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347BDF271C492C1094DA06B4D9895D62FF6ACC4E3B913047D9FA7244768322C7727442E5EC5F163B890AB4S4H" TargetMode="External"/><Relationship Id="rId11" Type="http://schemas.openxmlformats.org/officeDocument/2006/relationships/theme" Target="theme/theme1.xml"/><Relationship Id="rId5" Type="http://schemas.openxmlformats.org/officeDocument/2006/relationships/hyperlink" Target="http://www.minzdravao.ru/" TargetMode="External"/><Relationship Id="rId10" Type="http://schemas.openxmlformats.org/officeDocument/2006/relationships/fontTable" Target="fontTable.xml"/><Relationship Id="rId4" Type="http://schemas.openxmlformats.org/officeDocument/2006/relationships/hyperlink" Target="consultantplus://offline/ref=A596BDC53B593CA4A6AB2DB45E9715D0F681219FCD0BCC61B02868657CE5B3E9DEE133142C6DCD4848FE2D6531E" TargetMode="External"/><Relationship Id="rId9" Type="http://schemas.openxmlformats.org/officeDocument/2006/relationships/hyperlink" Target="mailto:gkb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13412</Words>
  <Characters>76453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Постановление минздрава Астраханской области от 16.01.2018 N 1П"Об административном регламенте государственных бюджетных учреждений здравоохранения Астраханской области предоставления услуги "Предоставление информации о порядке оказания медицинской помощи</vt:lpstr>
    </vt:vector>
  </TitlesOfParts>
  <Company>КонсультантПлюс Версия 4017.00.93</Company>
  <LinksUpToDate>false</LinksUpToDate>
  <CharactersWithSpaces>89686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минздрава Астраханской области от 16.01.2018 N 1П"Об административном регламенте государственных бюджетных учреждений здравоохранения Астраханской области предоставления услуги "Предоставление информации о порядке оказания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dc:title>
  <dc:creator>Рулёва Елена Валерьевна</dc:creator>
  <cp:lastModifiedBy>оператор</cp:lastModifiedBy>
  <cp:revision>2</cp:revision>
  <cp:lastPrinted>2018-09-25T16:42:00Z</cp:lastPrinted>
  <dcterms:created xsi:type="dcterms:W3CDTF">2018-11-13T12:07:00Z</dcterms:created>
  <dcterms:modified xsi:type="dcterms:W3CDTF">2018-11-13T12:07:00Z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